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B1D51" w14:textId="7902F1AC" w:rsidR="00FE6950" w:rsidRPr="00082079" w:rsidRDefault="00FE6950" w:rsidP="00947A24">
      <w:pPr>
        <w:snapToGrid w:val="0"/>
        <w:spacing w:after="120" w:line="276" w:lineRule="auto"/>
        <w:jc w:val="center"/>
        <w:rPr>
          <w:rFonts w:ascii="Cambria" w:eastAsia="FangSong" w:hAnsi="Cambria" w:cstheme="minorHAnsi"/>
          <w:b/>
          <w:bCs/>
          <w:u w:val="single"/>
          <w:lang w:val="en-US" w:eastAsia="zh-CN"/>
        </w:rPr>
      </w:pPr>
      <w:r w:rsidRPr="00082079">
        <w:rPr>
          <w:rFonts w:ascii="Cambria" w:eastAsia="FangSong" w:hAnsi="Cambria" w:cstheme="minorHAnsi"/>
          <w:b/>
          <w:bCs/>
          <w:u w:val="single"/>
          <w:lang w:val="en-US" w:eastAsia="zh-CN"/>
        </w:rPr>
        <w:t>OPEN TENDER</w:t>
      </w:r>
    </w:p>
    <w:p w14:paraId="02D06C1E" w14:textId="00FE521E" w:rsidR="00FE6950" w:rsidRPr="00082079" w:rsidRDefault="00FE6950" w:rsidP="00947A24">
      <w:pPr>
        <w:snapToGrid w:val="0"/>
        <w:spacing w:after="120" w:line="276" w:lineRule="auto"/>
        <w:jc w:val="center"/>
        <w:rPr>
          <w:rFonts w:ascii="Cambria" w:eastAsia="FangSong" w:hAnsi="Cambria" w:cstheme="minorHAnsi"/>
          <w:b/>
          <w:bCs/>
          <w:u w:val="single"/>
          <w:lang w:val="en-US" w:eastAsia="zh-CN"/>
        </w:rPr>
      </w:pPr>
      <w:r w:rsidRPr="00082079">
        <w:rPr>
          <w:rFonts w:ascii="Cambria" w:eastAsia="FangSong" w:hAnsi="Cambria" w:cstheme="minorHAnsi"/>
          <w:b/>
          <w:bCs/>
          <w:u w:val="single"/>
          <w:lang w:val="en-US" w:eastAsia="zh-CN"/>
        </w:rPr>
        <w:t>FOR THE SALE &amp; REMOVAL OF OLD EQUIPMENT</w:t>
      </w:r>
    </w:p>
    <w:p w14:paraId="10D07D83" w14:textId="4E66B01A" w:rsidR="00FE6950" w:rsidRPr="00082079" w:rsidRDefault="00FE6950" w:rsidP="00947A24">
      <w:pPr>
        <w:snapToGrid w:val="0"/>
        <w:spacing w:after="120" w:line="276" w:lineRule="auto"/>
        <w:jc w:val="center"/>
        <w:rPr>
          <w:rFonts w:ascii="Cambria" w:eastAsia="FangSong" w:hAnsi="Cambria" w:cstheme="minorHAnsi"/>
          <w:b/>
          <w:bCs/>
          <w:u w:val="single"/>
          <w:lang w:val="en-US" w:eastAsia="zh-CN"/>
        </w:rPr>
      </w:pPr>
      <w:r w:rsidRPr="00082079">
        <w:rPr>
          <w:rFonts w:ascii="Cambria" w:eastAsia="FangSong" w:hAnsi="Cambria" w:cstheme="minorHAnsi"/>
          <w:b/>
          <w:bCs/>
          <w:u w:val="single"/>
          <w:lang w:val="en-US" w:eastAsia="zh-CN"/>
        </w:rPr>
        <w:t xml:space="preserve">OF </w:t>
      </w:r>
      <w:r w:rsidR="008B2354" w:rsidRPr="00082079">
        <w:rPr>
          <w:rFonts w:ascii="Cambria" w:eastAsia="FangSong" w:hAnsi="Cambria" w:cstheme="minorHAnsi"/>
          <w:b/>
          <w:bCs/>
          <w:u w:val="single"/>
          <w:lang w:val="en-US" w:eastAsia="zh-CN"/>
        </w:rPr>
        <w:t>P</w:t>
      </w:r>
      <w:r w:rsidR="00721140" w:rsidRPr="00082079">
        <w:rPr>
          <w:rFonts w:ascii="Cambria" w:eastAsia="FangSong" w:hAnsi="Cambria" w:cstheme="minorHAnsi"/>
          <w:b/>
          <w:bCs/>
          <w:u w:val="single"/>
          <w:lang w:val="en-US" w:eastAsia="zh-CN"/>
        </w:rPr>
        <w:t>IRAEUS CONTAINER TERMINAL</w:t>
      </w:r>
    </w:p>
    <w:p w14:paraId="296BD06D"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05380035" w14:textId="7BB352B2" w:rsidR="008B2354" w:rsidRPr="00082079" w:rsidRDefault="00092201" w:rsidP="00947A24">
      <w:pPr>
        <w:snapToGrid w:val="0"/>
        <w:spacing w:after="120" w:line="276" w:lineRule="auto"/>
        <w:jc w:val="both"/>
        <w:rPr>
          <w:rFonts w:ascii="Cambria" w:eastAsia="FangSong" w:hAnsi="Cambria" w:cstheme="minorHAnsi"/>
          <w:bCs/>
          <w:lang w:val="en-US" w:eastAsia="zh-CN"/>
        </w:rPr>
      </w:pPr>
      <w:r w:rsidRPr="00082079">
        <w:rPr>
          <w:rFonts w:ascii="Cambria" w:hAnsi="Cambria"/>
          <w:b/>
          <w:bCs/>
          <w:lang w:val="en-US"/>
        </w:rPr>
        <w:t>Worksite Address:</w:t>
      </w:r>
      <w:r w:rsidR="004A725C" w:rsidRPr="00082079">
        <w:rPr>
          <w:rFonts w:ascii="Cambria" w:eastAsia="FangSong" w:hAnsi="Cambria" w:cstheme="minorHAnsi"/>
          <w:bCs/>
          <w:lang w:val="en-US" w:eastAsia="zh-CN"/>
        </w:rPr>
        <w:t xml:space="preserve"> </w:t>
      </w:r>
      <w:r w:rsidR="002B7B61" w:rsidRPr="00082079">
        <w:rPr>
          <w:rFonts w:ascii="Cambria" w:eastAsia="FangSong" w:hAnsi="Cambria" w:cstheme="minorHAnsi"/>
          <w:bCs/>
          <w:lang w:val="en-US" w:eastAsia="zh-CN"/>
        </w:rPr>
        <w:t xml:space="preserve">Neo </w:t>
      </w:r>
      <w:proofErr w:type="spellStart"/>
      <w:r w:rsidR="002B7B61" w:rsidRPr="00082079">
        <w:rPr>
          <w:rFonts w:ascii="Cambria" w:eastAsia="FangSong" w:hAnsi="Cambria" w:cstheme="minorHAnsi"/>
          <w:bCs/>
          <w:lang w:val="en-US" w:eastAsia="zh-CN"/>
        </w:rPr>
        <w:t>Sempo</w:t>
      </w:r>
      <w:proofErr w:type="spellEnd"/>
      <w:r w:rsidR="002B7B61" w:rsidRPr="00082079">
        <w:rPr>
          <w:rFonts w:ascii="Cambria" w:eastAsia="FangSong" w:hAnsi="Cambria" w:cstheme="minorHAnsi"/>
          <w:bCs/>
          <w:lang w:val="en-US" w:eastAsia="zh-CN"/>
        </w:rPr>
        <w:t xml:space="preserve"> - Neo </w:t>
      </w:r>
      <w:proofErr w:type="spellStart"/>
      <w:r w:rsidR="002B7B61" w:rsidRPr="00082079">
        <w:rPr>
          <w:rFonts w:ascii="Cambria" w:eastAsia="FangSong" w:hAnsi="Cambria" w:cstheme="minorHAnsi"/>
          <w:bCs/>
          <w:lang w:val="en-US" w:eastAsia="zh-CN"/>
        </w:rPr>
        <w:t>Ikonio</w:t>
      </w:r>
      <w:proofErr w:type="spellEnd"/>
      <w:r w:rsidR="002B7B61" w:rsidRPr="00082079">
        <w:rPr>
          <w:rFonts w:ascii="Cambria" w:eastAsia="FangSong" w:hAnsi="Cambria" w:cstheme="minorHAnsi"/>
          <w:bCs/>
          <w:lang w:val="en-US" w:eastAsia="zh-CN"/>
        </w:rPr>
        <w:t xml:space="preserve"> - </w:t>
      </w:r>
      <w:r w:rsidR="008B2354" w:rsidRPr="00082079">
        <w:rPr>
          <w:rFonts w:ascii="Cambria" w:eastAsia="FangSong" w:hAnsi="Cambria" w:cstheme="minorHAnsi"/>
          <w:bCs/>
          <w:lang w:val="en-US" w:eastAsia="zh-CN"/>
        </w:rPr>
        <w:t>Perama, 18863 - Greece, Tel: (+30) 2104099100</w:t>
      </w:r>
    </w:p>
    <w:p w14:paraId="25894963" w14:textId="528674BB" w:rsidR="004A725C" w:rsidRPr="00082079" w:rsidRDefault="00FE6950" w:rsidP="00E3511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
          <w:lang w:val="en-US" w:eastAsia="zh-CN"/>
        </w:rPr>
        <w:t>Website:</w:t>
      </w:r>
      <w:r w:rsidR="004A725C" w:rsidRPr="00082079">
        <w:rPr>
          <w:rFonts w:ascii="Cambria" w:eastAsia="FangSong" w:hAnsi="Cambria" w:cstheme="minorHAnsi"/>
          <w:bCs/>
          <w:lang w:val="en-US" w:eastAsia="zh-CN"/>
        </w:rPr>
        <w:t xml:space="preserve"> </w:t>
      </w:r>
      <w:hyperlink r:id="rId11" w:history="1">
        <w:r w:rsidR="004A725C" w:rsidRPr="00082079">
          <w:rPr>
            <w:rStyle w:val="Hyperlink"/>
            <w:rFonts w:ascii="Cambria" w:hAnsi="Cambria"/>
            <w:lang w:val="en-US"/>
          </w:rPr>
          <w:t>https://www.pct.com.gr/</w:t>
        </w:r>
      </w:hyperlink>
    </w:p>
    <w:p w14:paraId="32527601" w14:textId="088F61D7" w:rsidR="00FE6950" w:rsidRPr="00082079" w:rsidRDefault="00FE6950" w:rsidP="00947A24">
      <w:pPr>
        <w:snapToGrid w:val="0"/>
        <w:spacing w:after="120" w:line="276" w:lineRule="auto"/>
        <w:jc w:val="both"/>
        <w:rPr>
          <w:rFonts w:ascii="Cambria" w:eastAsia="FangSong" w:hAnsi="Cambria" w:cstheme="minorHAnsi"/>
          <w:lang w:val="en-US" w:eastAsia="zh-CN"/>
        </w:rPr>
      </w:pPr>
      <w:r w:rsidRPr="00082079">
        <w:rPr>
          <w:rFonts w:ascii="Cambria" w:eastAsia="FangSong" w:hAnsi="Cambria" w:cstheme="minorHAnsi"/>
          <w:b/>
          <w:lang w:val="en-US" w:eastAsia="zh-CN"/>
        </w:rPr>
        <w:t xml:space="preserve">Deadline for Submission of </w:t>
      </w:r>
      <w:r w:rsidR="008B2354" w:rsidRPr="00082079">
        <w:rPr>
          <w:rFonts w:ascii="Cambria" w:eastAsia="FangSong" w:hAnsi="Cambria" w:cstheme="minorHAnsi"/>
          <w:b/>
          <w:lang w:val="en-US" w:eastAsia="zh-CN"/>
        </w:rPr>
        <w:t>Bids:</w:t>
      </w:r>
      <w:r w:rsidR="00D22A4A" w:rsidRPr="00082079">
        <w:rPr>
          <w:rFonts w:ascii="Cambria" w:eastAsia="FangSong" w:hAnsi="Cambria" w:cstheme="minorHAnsi"/>
          <w:b/>
          <w:lang w:val="en-US" w:eastAsia="zh-CN"/>
        </w:rPr>
        <w:t xml:space="preserve"> </w:t>
      </w:r>
      <w:r w:rsidR="00F1374A">
        <w:rPr>
          <w:rFonts w:ascii="Cambria" w:eastAsia="FangSong" w:hAnsi="Cambria" w:cstheme="minorHAnsi"/>
          <w:lang w:val="en-US" w:eastAsia="zh-CN"/>
        </w:rPr>
        <w:t>Monday</w:t>
      </w:r>
      <w:r w:rsidR="00D22A4A" w:rsidRPr="00082079">
        <w:rPr>
          <w:rFonts w:ascii="Cambria" w:eastAsia="FangSong" w:hAnsi="Cambria" w:cstheme="minorHAnsi"/>
          <w:lang w:val="en-US" w:eastAsia="zh-CN"/>
        </w:rPr>
        <w:t xml:space="preserve"> </w:t>
      </w:r>
      <w:r w:rsidR="00F1374A">
        <w:rPr>
          <w:rFonts w:ascii="Cambria" w:eastAsia="FangSong" w:hAnsi="Cambria" w:cstheme="minorHAnsi"/>
          <w:lang w:val="en-US" w:eastAsia="zh-CN"/>
        </w:rPr>
        <w:t>14</w:t>
      </w:r>
      <w:r w:rsidR="00C2292F">
        <w:rPr>
          <w:rFonts w:ascii="Cambria" w:eastAsia="FangSong" w:hAnsi="Cambria" w:cstheme="minorHAnsi"/>
          <w:vertAlign w:val="superscript"/>
          <w:lang w:val="en-US" w:eastAsia="zh-CN"/>
        </w:rPr>
        <w:t xml:space="preserve"> </w:t>
      </w:r>
      <w:r w:rsidR="00F1374A">
        <w:rPr>
          <w:rFonts w:ascii="Cambria" w:eastAsia="FangSong" w:hAnsi="Cambria" w:cstheme="minorHAnsi"/>
          <w:lang w:val="en-US" w:eastAsia="zh-CN"/>
        </w:rPr>
        <w:t>September</w:t>
      </w:r>
      <w:r w:rsidR="00D22A4A" w:rsidRPr="00082079">
        <w:rPr>
          <w:rFonts w:ascii="Cambria" w:eastAsia="FangSong" w:hAnsi="Cambria" w:cstheme="minorHAnsi"/>
          <w:lang w:val="en-US" w:eastAsia="zh-CN"/>
        </w:rPr>
        <w:t xml:space="preserve"> 2026 (15.00 Greek Local Time)</w:t>
      </w:r>
    </w:p>
    <w:p w14:paraId="2479CE23" w14:textId="3D5BFC62" w:rsidR="00FE6950" w:rsidRPr="00082079" w:rsidRDefault="00FE6950"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 xml:space="preserve">Deadline for the Submission of Requests </w:t>
      </w:r>
      <w:r w:rsidR="008B2354" w:rsidRPr="00082079">
        <w:rPr>
          <w:rFonts w:ascii="Cambria" w:eastAsia="FangSong" w:hAnsi="Cambria" w:cstheme="minorHAnsi"/>
          <w:b/>
          <w:lang w:val="en-US" w:eastAsia="zh-CN"/>
        </w:rPr>
        <w:t>for Clarification:</w:t>
      </w:r>
      <w:r w:rsidR="00D22A4A" w:rsidRPr="00082079">
        <w:rPr>
          <w:rFonts w:ascii="Cambria" w:eastAsia="FangSong" w:hAnsi="Cambria" w:cstheme="minorHAnsi"/>
          <w:b/>
          <w:lang w:val="en-US" w:eastAsia="zh-CN"/>
        </w:rPr>
        <w:t xml:space="preserve"> </w:t>
      </w:r>
      <w:r w:rsidR="00FE3254">
        <w:rPr>
          <w:rFonts w:ascii="Cambria" w:eastAsia="FangSong" w:hAnsi="Cambria" w:cstheme="minorHAnsi"/>
          <w:lang w:val="en-US" w:eastAsia="zh-CN"/>
        </w:rPr>
        <w:t>Wednesday</w:t>
      </w:r>
      <w:r w:rsidR="00D22A4A" w:rsidRPr="00082079">
        <w:rPr>
          <w:rFonts w:ascii="Cambria" w:eastAsia="FangSong" w:hAnsi="Cambria" w:cstheme="minorHAnsi"/>
          <w:lang w:val="en-US" w:eastAsia="zh-CN"/>
        </w:rPr>
        <w:t xml:space="preserve"> </w:t>
      </w:r>
      <w:r w:rsidR="00FE3254">
        <w:rPr>
          <w:rFonts w:ascii="Cambria" w:eastAsia="FangSong" w:hAnsi="Cambria" w:cstheme="minorHAnsi"/>
          <w:lang w:val="en-US" w:eastAsia="zh-CN"/>
        </w:rPr>
        <w:t>9</w:t>
      </w:r>
      <w:bookmarkStart w:id="0" w:name="_GoBack"/>
      <w:bookmarkEnd w:id="0"/>
      <w:r w:rsidR="00FE3254">
        <w:rPr>
          <w:rFonts w:ascii="Cambria" w:eastAsia="FangSong" w:hAnsi="Cambria" w:cstheme="minorHAnsi"/>
          <w:lang w:val="en-US" w:eastAsia="zh-CN"/>
        </w:rPr>
        <w:t xml:space="preserve"> September</w:t>
      </w:r>
      <w:r w:rsidR="00D22A4A" w:rsidRPr="00082079">
        <w:rPr>
          <w:rFonts w:ascii="Cambria" w:eastAsia="FangSong" w:hAnsi="Cambria" w:cstheme="minorHAnsi"/>
          <w:lang w:val="en-US" w:eastAsia="zh-CN"/>
        </w:rPr>
        <w:t xml:space="preserve"> 2026 (15.00 Greek Local Time)</w:t>
      </w:r>
    </w:p>
    <w:p w14:paraId="6FE5D7D9" w14:textId="3F1D83CC" w:rsidR="00FE6950" w:rsidRPr="00082079" w:rsidRDefault="008B2354"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Awarding Criterion:</w:t>
      </w:r>
      <w:r w:rsidR="00242500" w:rsidRPr="00082079">
        <w:rPr>
          <w:rFonts w:ascii="Cambria" w:eastAsia="FangSong" w:hAnsi="Cambria" w:cstheme="minorHAnsi"/>
          <w:b/>
          <w:lang w:val="en-US" w:eastAsia="zh-CN"/>
        </w:rPr>
        <w:t xml:space="preserve"> </w:t>
      </w:r>
      <w:r w:rsidR="00FE6950" w:rsidRPr="00082079">
        <w:rPr>
          <w:rFonts w:ascii="Cambria" w:eastAsia="FangSong" w:hAnsi="Cambria" w:cstheme="minorHAnsi"/>
          <w:lang w:val="en-US" w:eastAsia="zh-CN"/>
        </w:rPr>
        <w:t>Price</w:t>
      </w:r>
      <w:r w:rsidR="00242500" w:rsidRPr="00082079">
        <w:rPr>
          <w:rFonts w:ascii="Cambria" w:eastAsia="FangSong" w:hAnsi="Cambria" w:cstheme="minorHAnsi"/>
          <w:lang w:val="en-US" w:eastAsia="zh-CN"/>
        </w:rPr>
        <w:t xml:space="preserve"> (80%)</w:t>
      </w:r>
      <w:r w:rsidR="00FE6950" w:rsidRPr="00082079">
        <w:rPr>
          <w:rFonts w:ascii="Cambria" w:eastAsia="FangSong" w:hAnsi="Cambria" w:cstheme="minorHAnsi"/>
          <w:lang w:val="en-US" w:eastAsia="zh-CN"/>
        </w:rPr>
        <w:t xml:space="preserve"> and Technical Evaluation</w:t>
      </w:r>
      <w:r w:rsidR="00242500" w:rsidRPr="00082079">
        <w:rPr>
          <w:rFonts w:ascii="Cambria" w:eastAsia="FangSong" w:hAnsi="Cambria" w:cstheme="minorHAnsi"/>
          <w:lang w:val="en-US" w:eastAsia="zh-CN"/>
        </w:rPr>
        <w:t xml:space="preserve"> (20%)</w:t>
      </w:r>
    </w:p>
    <w:p w14:paraId="1CEE95F5" w14:textId="0EA0FAE8" w:rsidR="008B2354" w:rsidRPr="00082079" w:rsidRDefault="00FE6950"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Contact for information/</w:t>
      </w:r>
      <w:r w:rsidR="002B7B61" w:rsidRPr="00082079">
        <w:rPr>
          <w:rFonts w:ascii="Cambria" w:eastAsia="FangSong" w:hAnsi="Cambria" w:cstheme="minorHAnsi"/>
          <w:b/>
          <w:lang w:val="en-US" w:eastAsia="zh-CN"/>
        </w:rPr>
        <w:t xml:space="preserve"> clarifications:</w:t>
      </w:r>
      <w:r w:rsidRPr="00082079">
        <w:rPr>
          <w:rFonts w:ascii="Cambria" w:eastAsia="FangSong" w:hAnsi="Cambria" w:cstheme="minorHAnsi"/>
          <w:b/>
          <w:lang w:val="en-US" w:eastAsia="zh-CN"/>
        </w:rPr>
        <w:t xml:space="preserve">  </w:t>
      </w:r>
      <w:r w:rsidRPr="00082079">
        <w:rPr>
          <w:rFonts w:ascii="Cambria" w:eastAsia="FangSong" w:hAnsi="Cambria" w:cstheme="minorHAnsi"/>
          <w:b/>
          <w:lang w:val="en-US" w:eastAsia="zh-CN"/>
        </w:rPr>
        <w:tab/>
      </w:r>
    </w:p>
    <w:p w14:paraId="7CAEB3B6" w14:textId="1F5F55B3" w:rsidR="00FE6950" w:rsidRPr="00082079" w:rsidRDefault="00FE6950" w:rsidP="00947A24">
      <w:pPr>
        <w:tabs>
          <w:tab w:val="left" w:pos="5907"/>
        </w:tabs>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Email: </w:t>
      </w:r>
      <w:r w:rsidR="00242500" w:rsidRPr="00082079">
        <w:rPr>
          <w:rFonts w:ascii="Cambria" w:eastAsia="FangSong" w:hAnsi="Cambria" w:cstheme="minorHAnsi"/>
          <w:bCs/>
          <w:lang w:val="en-US" w:eastAsia="zh-CN"/>
        </w:rPr>
        <w:t>procurement@pct.com.gr</w:t>
      </w:r>
      <w:r w:rsidR="004A725C" w:rsidRPr="00082079">
        <w:rPr>
          <w:rFonts w:ascii="Cambria" w:eastAsia="FangSong" w:hAnsi="Cambria" w:cstheme="minorHAnsi"/>
          <w:bCs/>
          <w:lang w:val="en-US" w:eastAsia="zh-CN"/>
        </w:rPr>
        <w:tab/>
      </w:r>
    </w:p>
    <w:p w14:paraId="11E3294E" w14:textId="1C8C5601" w:rsidR="00E3511C" w:rsidRPr="00082079" w:rsidRDefault="00FE6950"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Cs/>
          <w:lang w:val="en-US" w:eastAsia="zh-CN"/>
        </w:rPr>
        <w:t>Tel.:</w:t>
      </w:r>
      <w:r w:rsidRPr="00082079">
        <w:rPr>
          <w:rFonts w:ascii="Cambria" w:eastAsia="FangSong" w:hAnsi="Cambria" w:cstheme="minorHAnsi"/>
          <w:b/>
          <w:lang w:val="en-US" w:eastAsia="zh-CN"/>
        </w:rPr>
        <w:t xml:space="preserve"> </w:t>
      </w:r>
      <w:r w:rsidR="00242500" w:rsidRPr="00082079">
        <w:rPr>
          <w:rFonts w:ascii="Cambria" w:eastAsia="FangSong" w:hAnsi="Cambria" w:cstheme="minorHAnsi"/>
          <w:b/>
          <w:lang w:val="en-US" w:eastAsia="zh-CN"/>
        </w:rPr>
        <w:t xml:space="preserve">210 4060100 (8233) </w:t>
      </w:r>
    </w:p>
    <w:p w14:paraId="78212F1B" w14:textId="77777777" w:rsidR="00FE6950" w:rsidRPr="00082079" w:rsidRDefault="00FE6950"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 xml:space="preserve">For technical issues &amp; clarifications   </w:t>
      </w:r>
    </w:p>
    <w:p w14:paraId="58914163" w14:textId="20202A2D"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Email: </w:t>
      </w:r>
      <w:r w:rsidR="00242500" w:rsidRPr="00082079">
        <w:rPr>
          <w:rFonts w:ascii="Cambria" w:eastAsia="FangSong" w:hAnsi="Cambria" w:cstheme="minorHAnsi"/>
          <w:bCs/>
          <w:lang w:val="en-US" w:eastAsia="zh-CN"/>
        </w:rPr>
        <w:t>Dimitrios.Megalooikonomou@pct.com.gr</w:t>
      </w:r>
    </w:p>
    <w:p w14:paraId="57866082" w14:textId="23A48A81"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Tel.: </w:t>
      </w:r>
      <w:r w:rsidR="00242500" w:rsidRPr="00082079">
        <w:rPr>
          <w:rFonts w:ascii="Cambria" w:eastAsia="FangSong" w:hAnsi="Cambria" w:cstheme="minorHAnsi"/>
          <w:b/>
          <w:lang w:val="en-US" w:eastAsia="zh-CN"/>
        </w:rPr>
        <w:t>210 4060100 (8141)</w:t>
      </w:r>
    </w:p>
    <w:p w14:paraId="59314A7E"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5303B9DC"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50FE10F3"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r w:rsidRPr="00082079">
        <w:rPr>
          <w:rFonts w:ascii="Cambria" w:eastAsia="FangSong" w:hAnsi="Cambria" w:cstheme="minorHAnsi"/>
          <w:bCs/>
          <w:lang w:val="en-US" w:eastAsia="zh-CN"/>
        </w:rPr>
        <w:tab/>
        <w:t xml:space="preserve"> </w:t>
      </w:r>
    </w:p>
    <w:p w14:paraId="3DDD26EC" w14:textId="2EFE3665"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6979871F" w14:textId="124CC5A2" w:rsidR="008B2354" w:rsidRPr="00082079" w:rsidRDefault="008B2354" w:rsidP="00947A24">
      <w:pPr>
        <w:snapToGrid w:val="0"/>
        <w:spacing w:after="120" w:line="276" w:lineRule="auto"/>
        <w:jc w:val="both"/>
        <w:rPr>
          <w:rFonts w:ascii="Cambria" w:eastAsia="FangSong" w:hAnsi="Cambria" w:cstheme="minorHAnsi"/>
          <w:bCs/>
          <w:lang w:val="en-US" w:eastAsia="zh-CN"/>
        </w:rPr>
      </w:pPr>
    </w:p>
    <w:p w14:paraId="26469286" w14:textId="0605D02B" w:rsidR="008B2354" w:rsidRPr="00082079" w:rsidRDefault="008B2354" w:rsidP="00947A24">
      <w:pPr>
        <w:snapToGrid w:val="0"/>
        <w:spacing w:after="120" w:line="276" w:lineRule="auto"/>
        <w:jc w:val="both"/>
        <w:rPr>
          <w:rFonts w:ascii="Cambria" w:eastAsia="FangSong" w:hAnsi="Cambria" w:cstheme="minorHAnsi"/>
          <w:bCs/>
          <w:lang w:val="en-US" w:eastAsia="zh-CN"/>
        </w:rPr>
      </w:pPr>
    </w:p>
    <w:p w14:paraId="280FA9EF" w14:textId="00E1BB2F" w:rsidR="008B2354" w:rsidRPr="00082079" w:rsidRDefault="008B2354" w:rsidP="00947A24">
      <w:pPr>
        <w:snapToGrid w:val="0"/>
        <w:spacing w:after="120" w:line="276" w:lineRule="auto"/>
        <w:jc w:val="both"/>
        <w:rPr>
          <w:rFonts w:ascii="Cambria" w:eastAsia="FangSong" w:hAnsi="Cambria" w:cstheme="minorHAnsi"/>
          <w:bCs/>
          <w:lang w:val="en-US" w:eastAsia="zh-CN"/>
        </w:rPr>
      </w:pPr>
    </w:p>
    <w:p w14:paraId="6ED6B0D9" w14:textId="45063334" w:rsidR="008B2354" w:rsidRPr="00082079" w:rsidRDefault="008B2354" w:rsidP="00947A24">
      <w:pPr>
        <w:snapToGrid w:val="0"/>
        <w:spacing w:after="120" w:line="276" w:lineRule="auto"/>
        <w:jc w:val="both"/>
        <w:rPr>
          <w:rFonts w:ascii="Cambria" w:eastAsia="FangSong" w:hAnsi="Cambria" w:cstheme="minorHAnsi"/>
          <w:bCs/>
          <w:lang w:val="en-US" w:eastAsia="zh-CN"/>
        </w:rPr>
      </w:pPr>
    </w:p>
    <w:p w14:paraId="19E71D45" w14:textId="2DA84FE7" w:rsidR="00134A43" w:rsidRPr="00082079" w:rsidRDefault="00134A43" w:rsidP="00947A24">
      <w:pPr>
        <w:snapToGrid w:val="0"/>
        <w:spacing w:after="120" w:line="276" w:lineRule="auto"/>
        <w:jc w:val="both"/>
        <w:rPr>
          <w:rFonts w:ascii="Cambria" w:eastAsia="FangSong" w:hAnsi="Cambria" w:cstheme="minorHAnsi"/>
          <w:bCs/>
          <w:lang w:val="en-US" w:eastAsia="zh-CN"/>
        </w:rPr>
      </w:pPr>
    </w:p>
    <w:p w14:paraId="2D0E21B1" w14:textId="37ED9164" w:rsidR="00134A43" w:rsidRPr="00082079" w:rsidRDefault="00134A43" w:rsidP="00947A24">
      <w:pPr>
        <w:snapToGrid w:val="0"/>
        <w:spacing w:after="120" w:line="276" w:lineRule="auto"/>
        <w:jc w:val="both"/>
        <w:rPr>
          <w:rFonts w:ascii="Cambria" w:eastAsia="FangSong" w:hAnsi="Cambria" w:cstheme="minorHAnsi"/>
          <w:bCs/>
          <w:lang w:val="en-US" w:eastAsia="zh-CN"/>
        </w:rPr>
      </w:pPr>
    </w:p>
    <w:p w14:paraId="2FEF8664" w14:textId="77777777" w:rsidR="00242500" w:rsidRPr="00082079" w:rsidRDefault="00242500" w:rsidP="00947A24">
      <w:pPr>
        <w:snapToGrid w:val="0"/>
        <w:spacing w:after="120" w:line="276" w:lineRule="auto"/>
        <w:jc w:val="both"/>
        <w:rPr>
          <w:rFonts w:ascii="Cambria" w:eastAsia="FangSong" w:hAnsi="Cambria" w:cstheme="minorHAnsi"/>
          <w:bCs/>
          <w:lang w:val="en-US" w:eastAsia="zh-CN"/>
        </w:rPr>
      </w:pPr>
    </w:p>
    <w:p w14:paraId="3D8CEBF4" w14:textId="4F949A0E" w:rsidR="00134A43" w:rsidRPr="00082079" w:rsidRDefault="00134A43" w:rsidP="00947A24">
      <w:pPr>
        <w:snapToGrid w:val="0"/>
        <w:spacing w:after="120" w:line="276" w:lineRule="auto"/>
        <w:jc w:val="both"/>
        <w:rPr>
          <w:rFonts w:ascii="Cambria" w:eastAsia="FangSong" w:hAnsi="Cambria" w:cstheme="minorHAnsi"/>
          <w:bCs/>
          <w:lang w:val="en-US" w:eastAsia="zh-CN"/>
        </w:rPr>
      </w:pPr>
    </w:p>
    <w:p w14:paraId="57AF50FC" w14:textId="7EA6ABF7" w:rsidR="00FE6950" w:rsidRDefault="008B2354"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lastRenderedPageBreak/>
        <w:t>PCT SM</w:t>
      </w:r>
      <w:r w:rsidR="00FE6950" w:rsidRPr="00082079">
        <w:rPr>
          <w:rFonts w:ascii="Cambria" w:eastAsia="FangSong" w:hAnsi="Cambria" w:cstheme="minorHAnsi"/>
          <w:bCs/>
          <w:lang w:val="en-US" w:eastAsia="zh-CN"/>
        </w:rPr>
        <w:t xml:space="preserve"> S.A. is conducting an Open Tender with the submission of online bid for the clearance and removal of </w:t>
      </w:r>
      <w:r w:rsidR="000175E9" w:rsidRPr="00082079">
        <w:rPr>
          <w:rFonts w:ascii="Cambria" w:eastAsia="FangSong" w:hAnsi="Cambria" w:cstheme="minorHAnsi"/>
          <w:bCs/>
          <w:lang w:val="en-US" w:eastAsia="zh-CN"/>
        </w:rPr>
        <w:t>the</w:t>
      </w:r>
      <w:r w:rsidR="00FE6950" w:rsidRPr="00082079">
        <w:rPr>
          <w:rFonts w:ascii="Cambria" w:eastAsia="FangSong" w:hAnsi="Cambria" w:cstheme="minorHAnsi"/>
          <w:bCs/>
          <w:lang w:val="en-US" w:eastAsia="zh-CN"/>
        </w:rPr>
        <w:t xml:space="preserve"> </w:t>
      </w:r>
      <w:r w:rsidR="000175E9" w:rsidRPr="00082079">
        <w:rPr>
          <w:rFonts w:ascii="Cambria" w:eastAsia="FangSong" w:hAnsi="Cambria" w:cstheme="minorHAnsi"/>
          <w:bCs/>
          <w:lang w:val="en-US" w:eastAsia="zh-CN"/>
        </w:rPr>
        <w:t>below list of items.</w:t>
      </w:r>
    </w:p>
    <w:p w14:paraId="5B203178" w14:textId="1AA0923A" w:rsidR="007A2FA6" w:rsidRDefault="007A2FA6" w:rsidP="00947A24">
      <w:pPr>
        <w:snapToGrid w:val="0"/>
        <w:spacing w:after="120" w:line="276" w:lineRule="auto"/>
        <w:jc w:val="both"/>
        <w:rPr>
          <w:rFonts w:ascii="Cambria" w:eastAsia="FangSong" w:hAnsi="Cambria" w:cstheme="minorHAnsi"/>
          <w:bCs/>
          <w:lang w:val="en-US" w:eastAsia="zh-CN"/>
        </w:rPr>
      </w:pPr>
    </w:p>
    <w:p w14:paraId="1D168660" w14:textId="5A318975" w:rsidR="007A2FA6" w:rsidRPr="00082079" w:rsidRDefault="007A2FA6" w:rsidP="00947A24">
      <w:pPr>
        <w:snapToGrid w:val="0"/>
        <w:spacing w:after="120" w:line="276" w:lineRule="auto"/>
        <w:jc w:val="both"/>
        <w:rPr>
          <w:rFonts w:ascii="Cambria" w:eastAsia="FangSong" w:hAnsi="Cambria" w:cstheme="minorHAnsi"/>
          <w:bCs/>
          <w:lang w:val="en-US" w:eastAsia="zh-CN"/>
        </w:rPr>
      </w:pPr>
      <w:r>
        <w:rPr>
          <w:rFonts w:ascii="Cambria" w:eastAsia="FangSong" w:hAnsi="Cambria" w:cstheme="minorHAnsi"/>
          <w:bCs/>
          <w:lang w:val="en-US" w:eastAsia="zh-CN"/>
        </w:rPr>
        <w:object w:dxaOrig="1517" w:dyaOrig="986" w14:anchorId="39732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2" o:title=""/>
          </v:shape>
          <o:OLEObject Type="Embed" ProgID="Excel.Sheet.12" ShapeID="_x0000_i1025" DrawAspect="Icon" ObjectID="_1847955048" r:id="rId13"/>
        </w:object>
      </w:r>
    </w:p>
    <w:p w14:paraId="14664A75" w14:textId="7D668351"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r w:rsidR="000175E9" w:rsidRPr="00082079">
        <w:rPr>
          <w:rFonts w:ascii="Cambria" w:eastAsia="FangSong" w:hAnsi="Cambria" w:cstheme="minorHAnsi"/>
          <w:bCs/>
          <w:lang w:val="en-US" w:eastAsia="zh-CN"/>
        </w:rPr>
        <w:t xml:space="preserve">Participants </w:t>
      </w:r>
      <w:r w:rsidR="002D5FD1" w:rsidRPr="00082079">
        <w:rPr>
          <w:rFonts w:ascii="Cambria" w:eastAsia="FangSong" w:hAnsi="Cambria" w:cstheme="minorHAnsi"/>
          <w:bCs/>
          <w:lang w:val="en-US" w:eastAsia="zh-CN"/>
        </w:rPr>
        <w:t>are requested to</w:t>
      </w:r>
      <w:r w:rsidRPr="00082079">
        <w:rPr>
          <w:rFonts w:ascii="Cambria" w:eastAsia="FangSong" w:hAnsi="Cambria" w:cstheme="minorHAnsi"/>
          <w:bCs/>
          <w:lang w:val="en-US" w:eastAsia="zh-CN"/>
        </w:rPr>
        <w:t xml:space="preserve"> submit a fi</w:t>
      </w:r>
      <w:r w:rsidR="002D5FD1" w:rsidRPr="00082079">
        <w:rPr>
          <w:rFonts w:ascii="Cambria" w:eastAsia="FangSong" w:hAnsi="Cambria" w:cstheme="minorHAnsi"/>
          <w:bCs/>
          <w:lang w:val="en-US" w:eastAsia="zh-CN"/>
        </w:rPr>
        <w:t xml:space="preserve">nancial offer for </w:t>
      </w:r>
      <w:r w:rsidRPr="00082079">
        <w:rPr>
          <w:rFonts w:ascii="Cambria" w:eastAsia="FangSong" w:hAnsi="Cambria" w:cstheme="minorHAnsi"/>
          <w:bCs/>
          <w:lang w:val="en-US" w:eastAsia="zh-CN"/>
        </w:rPr>
        <w:t>the</w:t>
      </w:r>
      <w:r w:rsidR="002D5FD1" w:rsidRPr="00082079">
        <w:rPr>
          <w:rFonts w:ascii="Cambria" w:eastAsia="FangSong" w:hAnsi="Cambria" w:cstheme="minorHAnsi"/>
          <w:bCs/>
          <w:lang w:val="en-US" w:eastAsia="zh-CN"/>
        </w:rPr>
        <w:t xml:space="preserve"> total of the</w:t>
      </w:r>
      <w:r w:rsidRPr="00082079">
        <w:rPr>
          <w:rFonts w:ascii="Cambria" w:eastAsia="FangSong" w:hAnsi="Cambria" w:cstheme="minorHAnsi"/>
          <w:bCs/>
          <w:lang w:val="en-US" w:eastAsia="zh-CN"/>
        </w:rPr>
        <w:t xml:space="preserve"> material</w:t>
      </w:r>
      <w:r w:rsidR="002D5FD1" w:rsidRPr="00082079">
        <w:rPr>
          <w:rFonts w:ascii="Cambria" w:eastAsia="FangSong" w:hAnsi="Cambria" w:cstheme="minorHAnsi"/>
          <w:bCs/>
          <w:lang w:val="en-US" w:eastAsia="zh-CN"/>
        </w:rPr>
        <w:t>s</w:t>
      </w:r>
      <w:r w:rsidRPr="00082079">
        <w:rPr>
          <w:rFonts w:ascii="Cambria" w:eastAsia="FangSong" w:hAnsi="Cambria" w:cstheme="minorHAnsi"/>
          <w:bCs/>
          <w:lang w:val="en-US" w:eastAsia="zh-CN"/>
        </w:rPr>
        <w:t xml:space="preserve"> for sale</w:t>
      </w:r>
      <w:r w:rsidR="000175E9" w:rsidRPr="00082079">
        <w:rPr>
          <w:rFonts w:ascii="Cambria" w:eastAsia="FangSong" w:hAnsi="Cambria" w:cstheme="minorHAnsi"/>
          <w:bCs/>
          <w:lang w:val="en-US" w:eastAsia="zh-CN"/>
        </w:rPr>
        <w:t>.</w:t>
      </w:r>
    </w:p>
    <w:p w14:paraId="3F9E3F90" w14:textId="4211B3F1" w:rsidR="009A4467" w:rsidRPr="00082079" w:rsidRDefault="009A4467" w:rsidP="00947A24">
      <w:pPr>
        <w:snapToGrid w:val="0"/>
        <w:spacing w:after="120" w:line="276" w:lineRule="auto"/>
        <w:jc w:val="both"/>
        <w:rPr>
          <w:rFonts w:ascii="Cambria" w:hAnsi="Cambria"/>
          <w:kern w:val="2"/>
          <w:lang w:val="en-US" w:eastAsia="ko-KR"/>
          <w14:ligatures w14:val="standardContextual"/>
        </w:rPr>
      </w:pPr>
      <w:r w:rsidRPr="00082079">
        <w:rPr>
          <w:rFonts w:ascii="Cambria" w:hAnsi="Cambria" w:cs="Calibri"/>
          <w:lang w:val="en-US"/>
        </w:rPr>
        <w:t xml:space="preserve">Interested parties may, after consulting with PCT’s Engineering Department, visit the Port during a five-day period to be announced, in order to inspect the materials offered for sale and the area where the works will be carried out before preparing their bids. The spare parts will be exhibited in a warehouse in the condition shown in the photos below and will be handed over to the successful </w:t>
      </w:r>
      <w:r w:rsidR="00D92190" w:rsidRPr="00082079">
        <w:rPr>
          <w:rFonts w:ascii="Cambria" w:hAnsi="Cambria" w:cs="Calibri"/>
          <w:lang w:val="en-US"/>
        </w:rPr>
        <w:t>Participant</w:t>
      </w:r>
      <w:r w:rsidR="003962A4" w:rsidRPr="00082079">
        <w:rPr>
          <w:rFonts w:ascii="Cambria" w:hAnsi="Cambria" w:cs="Calibri"/>
          <w:lang w:val="en-US"/>
        </w:rPr>
        <w:t xml:space="preserve"> in</w:t>
      </w:r>
      <w:r w:rsidRPr="00082079">
        <w:rPr>
          <w:rFonts w:ascii="Cambria" w:hAnsi="Cambria" w:cs="Calibri"/>
          <w:lang w:val="en-US"/>
        </w:rPr>
        <w:t xml:space="preserve"> the same condition, on pallets.</w:t>
      </w:r>
    </w:p>
    <w:p w14:paraId="33433775" w14:textId="1CD425D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r w:rsidR="001E52A6" w:rsidRPr="001E52A6">
        <w:rPr>
          <w:rFonts w:ascii="Cambria" w:eastAsia="FangSong" w:hAnsi="Cambria" w:cstheme="minorHAnsi"/>
          <w:bCs/>
          <w:lang w:val="en-US" w:eastAsia="zh-CN"/>
        </w:rPr>
        <w:object w:dxaOrig="2070" w:dyaOrig="831" w14:anchorId="4FACE42C">
          <v:shape id="_x0000_i1026" type="#_x0000_t75" style="width:103.5pt;height:41.25pt" o:ole="">
            <v:imagedata r:id="rId14" o:title=""/>
          </v:shape>
          <o:OLEObject Type="Embed" ProgID="Package" ShapeID="_x0000_i1026" DrawAspect="Content" ObjectID="_1847955049" r:id="rId15"/>
        </w:object>
      </w:r>
    </w:p>
    <w:p w14:paraId="21246E72" w14:textId="77777777" w:rsidR="00FE6950" w:rsidRPr="00082079" w:rsidRDefault="00FE6950"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 xml:space="preserve">PART 1 - GENERAL TERMS  </w:t>
      </w:r>
    </w:p>
    <w:p w14:paraId="5FEDE690" w14:textId="7C632B26" w:rsidR="00FE6950" w:rsidRPr="00082079" w:rsidRDefault="00FE6950" w:rsidP="00947A24">
      <w:pPr>
        <w:snapToGrid w:val="0"/>
        <w:spacing w:after="120" w:line="276" w:lineRule="auto"/>
        <w:jc w:val="both"/>
        <w:rPr>
          <w:rFonts w:ascii="Cambria" w:hAnsi="Cambria" w:cstheme="minorHAnsi"/>
          <w:b/>
          <w:bCs/>
          <w:lang w:val="en-US"/>
        </w:rPr>
      </w:pPr>
      <w:r w:rsidRPr="00082079">
        <w:rPr>
          <w:rFonts w:ascii="Cambria" w:hAnsi="Cambria" w:cstheme="minorHAnsi"/>
          <w:b/>
          <w:bCs/>
          <w:lang w:val="en-US"/>
        </w:rPr>
        <w:t xml:space="preserve">1.  ELIGIBILITY FOR PARTICIPATION IN THE TENDER:  </w:t>
      </w:r>
    </w:p>
    <w:p w14:paraId="44B31A46" w14:textId="77777777" w:rsidR="00FE6950" w:rsidRPr="00082079" w:rsidRDefault="00FE6950" w:rsidP="00947A24">
      <w:pPr>
        <w:snapToGrid w:val="0"/>
        <w:spacing w:after="120" w:line="276" w:lineRule="auto"/>
        <w:jc w:val="both"/>
        <w:rPr>
          <w:rFonts w:ascii="Cambria" w:eastAsia="FangSong" w:hAnsi="Cambria" w:cstheme="minorHAnsi"/>
          <w:b/>
          <w:u w:val="single"/>
          <w:lang w:val="en-US" w:eastAsia="zh-CN"/>
        </w:rPr>
      </w:pPr>
      <w:r w:rsidRPr="00082079">
        <w:rPr>
          <w:rFonts w:ascii="Cambria" w:eastAsia="FangSong" w:hAnsi="Cambria" w:cstheme="minorHAnsi"/>
          <w:b/>
          <w:u w:val="single"/>
          <w:lang w:val="en-US" w:eastAsia="zh-CN"/>
        </w:rPr>
        <w:t xml:space="preserve">1.1 Suitability to pursue a professional activity  </w:t>
      </w:r>
    </w:p>
    <w:p w14:paraId="73526158" w14:textId="4BABA4B7" w:rsidR="009A4467" w:rsidRPr="00082079" w:rsidRDefault="009A4467" w:rsidP="00947A24">
      <w:pPr>
        <w:snapToGrid w:val="0"/>
        <w:spacing w:after="120" w:line="276" w:lineRule="auto"/>
        <w:jc w:val="both"/>
        <w:rPr>
          <w:rFonts w:ascii="Cambria" w:hAnsi="Cambria"/>
          <w:kern w:val="2"/>
          <w:lang w:val="en-US" w:eastAsia="ko-KR"/>
          <w14:ligatures w14:val="standardContextual"/>
        </w:rPr>
      </w:pPr>
      <w:r w:rsidRPr="00082079">
        <w:rPr>
          <w:rFonts w:ascii="Cambria" w:hAnsi="Cambria" w:cs="Calibri"/>
          <w:lang w:val="en-US"/>
        </w:rPr>
        <w:t>Participation in this Open Tender is open to natural persons, legal entities, joint ventures and associations of suppliers established and lawfully operating in Greece or in another Member State of the European Union (Participants), provided that they carry out a professional activity relevant to the subject matter of this Invitation to Tender and are duly authorized, where applicable, to perform such activity.</w:t>
      </w:r>
    </w:p>
    <w:p w14:paraId="2603C1DA" w14:textId="79CD204F"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Participants shall:  </w:t>
      </w:r>
    </w:p>
    <w:p w14:paraId="79309A8A"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Not be in a state of bankruptcy, liquidation or compulsory receivership.  </w:t>
      </w:r>
    </w:p>
    <w:p w14:paraId="758DB7A0" w14:textId="77777777" w:rsidR="00A02903" w:rsidRPr="00082079" w:rsidRDefault="00A02903"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w:t>
      </w:r>
      <w:r w:rsidRPr="00082079">
        <w:rPr>
          <w:rFonts w:ascii="Cambria" w:hAnsi="Cambria" w:cstheme="minorHAnsi"/>
          <w:lang w:val="en-US"/>
        </w:rPr>
        <w:tab/>
        <w:t xml:space="preserve">Not have been irrevocably convicted (themselves, in the case of natural persons, and the administrators in case of limited partnerships or limited liability companies or Private Companies, the CEO for the case of societies </w:t>
      </w:r>
      <w:proofErr w:type="spellStart"/>
      <w:r w:rsidRPr="00082079">
        <w:rPr>
          <w:rFonts w:ascii="Cambria" w:hAnsi="Cambria" w:cstheme="minorHAnsi"/>
          <w:lang w:val="en-US"/>
        </w:rPr>
        <w:t>anonymes</w:t>
      </w:r>
      <w:proofErr w:type="spellEnd"/>
      <w:r w:rsidRPr="00082079">
        <w:rPr>
          <w:rFonts w:ascii="Cambria" w:hAnsi="Cambria" w:cstheme="minorHAnsi"/>
          <w:lang w:val="en-US"/>
        </w:rPr>
        <w:t xml:space="preserve"> and the natural persons carrying out management duties in any other case for:  </w:t>
      </w:r>
    </w:p>
    <w:p w14:paraId="58CA5AA7"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a)</w:t>
      </w:r>
      <w:r w:rsidRPr="00082079">
        <w:rPr>
          <w:rFonts w:ascii="Cambria" w:eastAsia="FangSong" w:hAnsi="Cambria" w:cstheme="minorHAnsi"/>
          <w:bCs/>
          <w:lang w:val="en-US" w:eastAsia="zh-CN"/>
        </w:rPr>
        <w:tab/>
        <w:t xml:space="preserve">participation in a criminal organization, as defined in article 2(1) of Joint Action No. 98/733/JHA of the Council of the European Union,  </w:t>
      </w:r>
    </w:p>
    <w:p w14:paraId="592D4E9F"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b)</w:t>
      </w:r>
      <w:r w:rsidRPr="00082079">
        <w:rPr>
          <w:rFonts w:ascii="Cambria" w:eastAsia="FangSong" w:hAnsi="Cambria" w:cstheme="minorHAnsi"/>
          <w:bCs/>
          <w:lang w:val="en-US" w:eastAsia="zh-CN"/>
        </w:rPr>
        <w:tab/>
      </w:r>
      <w:proofErr w:type="gramStart"/>
      <w:r w:rsidRPr="00082079">
        <w:rPr>
          <w:rFonts w:ascii="Cambria" w:eastAsia="FangSong" w:hAnsi="Cambria" w:cstheme="minorHAnsi"/>
          <w:bCs/>
          <w:lang w:val="en-US" w:eastAsia="zh-CN"/>
        </w:rPr>
        <w:t>bribery</w:t>
      </w:r>
      <w:proofErr w:type="gramEnd"/>
      <w:r w:rsidRPr="00082079">
        <w:rPr>
          <w:rFonts w:ascii="Cambria" w:eastAsia="FangSong" w:hAnsi="Cambria" w:cstheme="minorHAnsi"/>
          <w:bCs/>
          <w:lang w:val="en-US" w:eastAsia="zh-CN"/>
        </w:rPr>
        <w:t xml:space="preserve">, as defined in Article 3 of the Council Act dated 26 May 1997 and in Article 3,(1)  of Joint Action No.    98/742/CFSP of the Council,  </w:t>
      </w:r>
    </w:p>
    <w:p w14:paraId="1D57119E" w14:textId="77777777" w:rsidR="00961F6C" w:rsidRPr="00082079" w:rsidRDefault="00961F6C" w:rsidP="00947A24">
      <w:pPr>
        <w:snapToGrid w:val="0"/>
        <w:spacing w:after="120" w:line="276" w:lineRule="auto"/>
        <w:jc w:val="both"/>
        <w:rPr>
          <w:rFonts w:ascii="Cambria" w:eastAsia="FangSong" w:hAnsi="Cambria" w:cstheme="minorHAnsi"/>
          <w:bCs/>
          <w:lang w:val="en-US" w:eastAsia="zh-CN"/>
        </w:rPr>
      </w:pPr>
    </w:p>
    <w:p w14:paraId="3A2E07F2"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lastRenderedPageBreak/>
        <w:t>c)</w:t>
      </w:r>
      <w:r w:rsidRPr="00082079">
        <w:rPr>
          <w:rFonts w:ascii="Cambria" w:eastAsia="FangSong" w:hAnsi="Cambria" w:cstheme="minorHAnsi"/>
          <w:bCs/>
          <w:lang w:val="en-US" w:eastAsia="zh-CN"/>
        </w:rPr>
        <w:tab/>
      </w:r>
      <w:proofErr w:type="gramStart"/>
      <w:r w:rsidRPr="00082079">
        <w:rPr>
          <w:rFonts w:ascii="Cambria" w:eastAsia="FangSong" w:hAnsi="Cambria" w:cstheme="minorHAnsi"/>
          <w:bCs/>
          <w:lang w:val="en-US" w:eastAsia="zh-CN"/>
        </w:rPr>
        <w:t>fraud</w:t>
      </w:r>
      <w:proofErr w:type="gramEnd"/>
      <w:r w:rsidRPr="00082079">
        <w:rPr>
          <w:rFonts w:ascii="Cambria" w:eastAsia="FangSong" w:hAnsi="Cambria" w:cstheme="minorHAnsi"/>
          <w:bCs/>
          <w:lang w:val="en-US" w:eastAsia="zh-CN"/>
        </w:rPr>
        <w:t xml:space="preserve"> within the meaning of Article 1 of the Convention on the protection of the European Communities </w:t>
      </w:r>
    </w:p>
    <w:p w14:paraId="2A781073" w14:textId="7D8764E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d)</w:t>
      </w:r>
      <w:r w:rsidRPr="00082079">
        <w:rPr>
          <w:rFonts w:ascii="Cambria" w:eastAsia="FangSong" w:hAnsi="Cambria" w:cstheme="minorHAnsi"/>
          <w:bCs/>
          <w:lang w:val="en-US" w:eastAsia="zh-CN"/>
        </w:rPr>
        <w:tab/>
      </w:r>
      <w:proofErr w:type="gramStart"/>
      <w:r w:rsidRPr="00082079">
        <w:rPr>
          <w:rFonts w:ascii="Cambria" w:eastAsia="FangSong" w:hAnsi="Cambria" w:cstheme="minorHAnsi"/>
          <w:bCs/>
          <w:lang w:val="en-US" w:eastAsia="zh-CN"/>
        </w:rPr>
        <w:t>terrorist</w:t>
      </w:r>
      <w:proofErr w:type="gramEnd"/>
      <w:r w:rsidRPr="00082079">
        <w:rPr>
          <w:rFonts w:ascii="Cambria" w:eastAsia="FangSong" w:hAnsi="Cambria" w:cstheme="minorHAnsi"/>
          <w:bCs/>
          <w:lang w:val="en-US" w:eastAsia="zh-CN"/>
        </w:rPr>
        <w:t xml:space="preserve"> crimes or offences linked to terrorist activities, as defined in Articles 1 and 3 of the Framework Decision 2002/475/</w:t>
      </w:r>
      <w:r w:rsidRPr="00082079">
        <w:rPr>
          <w:rFonts w:ascii="Cambria" w:eastAsia="FangSong" w:hAnsi="Cambria" w:cstheme="minorHAnsi"/>
          <w:bCs/>
          <w:lang w:eastAsia="zh-CN"/>
        </w:rPr>
        <w:t>ΔΕΥ</w:t>
      </w:r>
      <w:r w:rsidRPr="00082079">
        <w:rPr>
          <w:rFonts w:ascii="Cambria" w:eastAsia="FangSong" w:hAnsi="Cambria" w:cstheme="minorHAnsi"/>
          <w:bCs/>
          <w:lang w:val="en-US" w:eastAsia="zh-CN"/>
        </w:rPr>
        <w:t xml:space="preserve"> of the Council of 13th of June 2002 (EE L 164), respectively, or inciting or aiding or abetting or attempting to commit an offence, as referred to in Article 4 of that Framework Decision.  </w:t>
      </w:r>
    </w:p>
    <w:p w14:paraId="5B1BC95E"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e) money laundering, as defined in article 1 of the Council Directive 91/308/EEC on the prevention of the use of the financial system for the purpose of money laundering,  </w:t>
      </w:r>
    </w:p>
    <w:p w14:paraId="540900D3"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f) child labor and other forms of trafficking, as defined in Article 2 of Directive 2011/36/EU of the European Parliament and of the Council of 5 April 2011 on preventing and combating trafficking in human beings and the protection of victims replacing Council Framework Decision 2002/629/JHA (OJ L 101 of 15.4.2011, p.1), and the crimes of article 323A of the Criminal Code (human trafficking),  </w:t>
      </w:r>
    </w:p>
    <w:p w14:paraId="78718B25"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g) </w:t>
      </w:r>
      <w:proofErr w:type="gramStart"/>
      <w:r w:rsidRPr="00082079">
        <w:rPr>
          <w:rFonts w:ascii="Cambria" w:eastAsia="FangSong" w:hAnsi="Cambria" w:cstheme="minorHAnsi"/>
          <w:bCs/>
          <w:lang w:val="en-US" w:eastAsia="zh-CN"/>
        </w:rPr>
        <w:t>embezzlement</w:t>
      </w:r>
      <w:proofErr w:type="gramEnd"/>
      <w:r w:rsidRPr="00082079">
        <w:rPr>
          <w:rFonts w:ascii="Cambria" w:eastAsia="FangSong" w:hAnsi="Cambria" w:cstheme="minorHAnsi"/>
          <w:bCs/>
          <w:lang w:val="en-US" w:eastAsia="zh-CN"/>
        </w:rPr>
        <w:t xml:space="preserve"> (article 375, P.C.),  </w:t>
      </w:r>
    </w:p>
    <w:p w14:paraId="36F40B3E"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h) </w:t>
      </w:r>
      <w:proofErr w:type="gramStart"/>
      <w:r w:rsidRPr="00082079">
        <w:rPr>
          <w:rFonts w:ascii="Cambria" w:eastAsia="FangSong" w:hAnsi="Cambria" w:cstheme="minorHAnsi"/>
          <w:bCs/>
          <w:lang w:val="en-US" w:eastAsia="zh-CN"/>
        </w:rPr>
        <w:t>fraud</w:t>
      </w:r>
      <w:proofErr w:type="gramEnd"/>
      <w:r w:rsidRPr="00082079">
        <w:rPr>
          <w:rFonts w:ascii="Cambria" w:eastAsia="FangSong" w:hAnsi="Cambria" w:cstheme="minorHAnsi"/>
          <w:bCs/>
          <w:lang w:val="en-US" w:eastAsia="zh-CN"/>
        </w:rPr>
        <w:t xml:space="preserve"> (article 386-388, P.C.),  </w:t>
      </w:r>
    </w:p>
    <w:p w14:paraId="4B602CA7"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i) </w:t>
      </w:r>
      <w:proofErr w:type="gramStart"/>
      <w:r w:rsidRPr="00082079">
        <w:rPr>
          <w:rFonts w:ascii="Cambria" w:eastAsia="FangSong" w:hAnsi="Cambria" w:cstheme="minorHAnsi"/>
          <w:bCs/>
          <w:lang w:val="en-US" w:eastAsia="zh-CN"/>
        </w:rPr>
        <w:t>forgery</w:t>
      </w:r>
      <w:proofErr w:type="gramEnd"/>
      <w:r w:rsidRPr="00082079">
        <w:rPr>
          <w:rFonts w:ascii="Cambria" w:eastAsia="FangSong" w:hAnsi="Cambria" w:cstheme="minorHAnsi"/>
          <w:bCs/>
          <w:lang w:val="en-US" w:eastAsia="zh-CN"/>
        </w:rPr>
        <w:t xml:space="preserve"> (article 385, P.C.)  </w:t>
      </w:r>
    </w:p>
    <w:p w14:paraId="439DE86C"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j) </w:t>
      </w:r>
      <w:proofErr w:type="gramStart"/>
      <w:r w:rsidRPr="00082079">
        <w:rPr>
          <w:rFonts w:ascii="Cambria" w:eastAsia="FangSong" w:hAnsi="Cambria" w:cstheme="minorHAnsi"/>
          <w:bCs/>
          <w:lang w:val="en-US" w:eastAsia="zh-CN"/>
        </w:rPr>
        <w:t>forgery</w:t>
      </w:r>
      <w:proofErr w:type="gramEnd"/>
      <w:r w:rsidRPr="00082079">
        <w:rPr>
          <w:rFonts w:ascii="Cambria" w:eastAsia="FangSong" w:hAnsi="Cambria" w:cstheme="minorHAnsi"/>
          <w:bCs/>
          <w:lang w:val="en-US" w:eastAsia="zh-CN"/>
        </w:rPr>
        <w:t xml:space="preserve"> (article 216-218, P.C.)  </w:t>
      </w:r>
    </w:p>
    <w:p w14:paraId="1BEA4457"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k) </w:t>
      </w:r>
      <w:proofErr w:type="gramStart"/>
      <w:r w:rsidRPr="00082079">
        <w:rPr>
          <w:rFonts w:ascii="Cambria" w:eastAsia="FangSong" w:hAnsi="Cambria" w:cstheme="minorHAnsi"/>
          <w:bCs/>
          <w:lang w:val="en-US" w:eastAsia="zh-CN"/>
        </w:rPr>
        <w:t>perjury</w:t>
      </w:r>
      <w:proofErr w:type="gramEnd"/>
      <w:r w:rsidRPr="00082079">
        <w:rPr>
          <w:rFonts w:ascii="Cambria" w:eastAsia="FangSong" w:hAnsi="Cambria" w:cstheme="minorHAnsi"/>
          <w:bCs/>
          <w:lang w:val="en-US" w:eastAsia="zh-CN"/>
        </w:rPr>
        <w:t xml:space="preserve"> (article 224, P.C.)  </w:t>
      </w:r>
    </w:p>
    <w:p w14:paraId="054C6D90" w14:textId="77777777" w:rsidR="00A02903" w:rsidRPr="00082079" w:rsidRDefault="00A02903"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l) </w:t>
      </w:r>
      <w:proofErr w:type="gramStart"/>
      <w:r w:rsidRPr="00082079">
        <w:rPr>
          <w:rFonts w:ascii="Cambria" w:eastAsia="FangSong" w:hAnsi="Cambria" w:cstheme="minorHAnsi"/>
          <w:bCs/>
          <w:lang w:val="en-US" w:eastAsia="zh-CN"/>
        </w:rPr>
        <w:t>bribery</w:t>
      </w:r>
      <w:proofErr w:type="gramEnd"/>
      <w:r w:rsidRPr="00082079">
        <w:rPr>
          <w:rFonts w:ascii="Cambria" w:eastAsia="FangSong" w:hAnsi="Cambria" w:cstheme="minorHAnsi"/>
          <w:bCs/>
          <w:lang w:val="en-US" w:eastAsia="zh-CN"/>
        </w:rPr>
        <w:t xml:space="preserve"> (article 235-237, P.C.)  </w:t>
      </w:r>
    </w:p>
    <w:p w14:paraId="3B619DB0" w14:textId="6FB5933C" w:rsidR="00FE6950" w:rsidRPr="00082079" w:rsidRDefault="00961F6C"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m</w:t>
      </w:r>
      <w:r w:rsidR="00721140" w:rsidRPr="00082079">
        <w:rPr>
          <w:rFonts w:ascii="Cambria" w:eastAsia="FangSong" w:hAnsi="Cambria" w:cstheme="minorHAnsi"/>
          <w:bCs/>
          <w:lang w:val="en-US" w:eastAsia="zh-CN"/>
        </w:rPr>
        <w:t xml:space="preserve">) </w:t>
      </w:r>
      <w:proofErr w:type="gramStart"/>
      <w:r w:rsidR="00FE6950" w:rsidRPr="00082079">
        <w:rPr>
          <w:rFonts w:ascii="Cambria" w:eastAsia="FangSong" w:hAnsi="Cambria" w:cstheme="minorHAnsi"/>
          <w:bCs/>
          <w:lang w:val="en-US" w:eastAsia="zh-CN"/>
        </w:rPr>
        <w:t>fraudulent</w:t>
      </w:r>
      <w:proofErr w:type="gramEnd"/>
      <w:r w:rsidR="00FE6950" w:rsidRPr="00082079">
        <w:rPr>
          <w:rFonts w:ascii="Cambria" w:eastAsia="FangSong" w:hAnsi="Cambria" w:cstheme="minorHAnsi"/>
          <w:bCs/>
          <w:lang w:val="en-US" w:eastAsia="zh-CN"/>
        </w:rPr>
        <w:t xml:space="preserve"> bankruptcy (article 398, P.C.).  </w:t>
      </w:r>
    </w:p>
    <w:p w14:paraId="2AEB3BBC" w14:textId="683DE60A"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If the interested Economic Operators participate as an association or a joint venture, the above requirements must be met by each of their members.  </w:t>
      </w:r>
    </w:p>
    <w:p w14:paraId="6EF6407A" w14:textId="77777777" w:rsidR="00EA0E67" w:rsidRPr="00082079" w:rsidRDefault="00EA0E67" w:rsidP="00947A24">
      <w:pPr>
        <w:snapToGrid w:val="0"/>
        <w:spacing w:after="120" w:line="276" w:lineRule="auto"/>
        <w:jc w:val="both"/>
        <w:rPr>
          <w:rFonts w:ascii="Cambria" w:eastAsia="FangSong" w:hAnsi="Cambria" w:cstheme="minorHAnsi"/>
          <w:bCs/>
          <w:lang w:val="en-US" w:eastAsia="zh-CN"/>
        </w:rPr>
      </w:pPr>
    </w:p>
    <w:p w14:paraId="70770465" w14:textId="26620B39" w:rsidR="00FE6950" w:rsidRPr="00082079" w:rsidRDefault="00FE6950" w:rsidP="00947A24">
      <w:pPr>
        <w:snapToGrid w:val="0"/>
        <w:spacing w:after="120" w:line="276" w:lineRule="auto"/>
        <w:jc w:val="both"/>
        <w:rPr>
          <w:rFonts w:ascii="Cambria" w:eastAsia="FangSong" w:hAnsi="Cambria" w:cstheme="minorHAnsi"/>
          <w:b/>
          <w:u w:val="single"/>
          <w:lang w:val="en-US" w:eastAsia="zh-CN"/>
        </w:rPr>
      </w:pPr>
      <w:r w:rsidRPr="00082079">
        <w:rPr>
          <w:rFonts w:ascii="Cambria" w:eastAsia="FangSong" w:hAnsi="Cambria" w:cstheme="minorHAnsi"/>
          <w:b/>
          <w:u w:val="single"/>
          <w:lang w:val="en-US" w:eastAsia="zh-CN"/>
        </w:rPr>
        <w:t xml:space="preserve">1.2 Technical and professional capacity   </w:t>
      </w:r>
    </w:p>
    <w:p w14:paraId="375E1662" w14:textId="77777777" w:rsidR="00961F6C"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Participants should cumulatively meet the following minimum requirements of technical – professional competence: </w:t>
      </w:r>
    </w:p>
    <w:p w14:paraId="4794CFA0" w14:textId="6190C526"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r w:rsidRPr="00082079">
        <w:rPr>
          <w:rFonts w:ascii="Segoe UI Symbol" w:hAnsi="Segoe UI Symbol" w:cs="Segoe UI Symbol"/>
          <w:lang w:val="en-US"/>
        </w:rPr>
        <w:t>✓</w:t>
      </w:r>
      <w:r w:rsidRPr="00082079">
        <w:rPr>
          <w:rFonts w:ascii="Cambria" w:hAnsi="Cambria" w:cstheme="minorHAnsi"/>
          <w:lang w:val="en-US"/>
        </w:rPr>
        <w:t xml:space="preserve">To hold a liability insurance policy for the environment, based on Law 4685/2020 (with recording and registration of the carrier’s collector in the Electronic Waste Register (EWR). Insurance coverage concerns third parties and the restoration of the environment to its previous state in the event of damage amounting to a minimum of one hundred thousand (100,000) euro per year.  </w:t>
      </w:r>
    </w:p>
    <w:p w14:paraId="32EE19C6" w14:textId="48925201" w:rsidR="00FE6950" w:rsidRDefault="00FE6950" w:rsidP="00947A24">
      <w:pPr>
        <w:snapToGrid w:val="0"/>
        <w:spacing w:after="120" w:line="276" w:lineRule="auto"/>
        <w:jc w:val="both"/>
        <w:rPr>
          <w:rFonts w:ascii="Cambria" w:eastAsia="FangSong" w:hAnsi="Cambria" w:cstheme="minorHAnsi"/>
          <w:bCs/>
          <w:lang w:val="en-US" w:eastAsia="zh-CN"/>
        </w:rPr>
      </w:pPr>
      <w:r w:rsidRPr="00082079">
        <w:rPr>
          <w:rFonts w:ascii="Segoe UI Symbol" w:eastAsia="FangSong" w:hAnsi="Segoe UI Symbol" w:cs="Segoe UI Symbol"/>
          <w:bCs/>
          <w:lang w:val="en-US" w:eastAsia="zh-CN"/>
        </w:rPr>
        <w:t>✓</w:t>
      </w:r>
      <w:r w:rsidRPr="00082079">
        <w:rPr>
          <w:rFonts w:ascii="Cambria" w:eastAsia="FangSong" w:hAnsi="Cambria" w:cstheme="minorHAnsi"/>
          <w:bCs/>
          <w:lang w:val="en-US" w:eastAsia="zh-CN"/>
        </w:rPr>
        <w:t xml:space="preserve">To have a permit for the Management-Collection &amp; Transport of Solid, Non-hazardous Waste issued by the Environment Directorate or equivalent license or certificate.  </w:t>
      </w:r>
    </w:p>
    <w:p w14:paraId="3060C077" w14:textId="08751667" w:rsidR="00560D2A" w:rsidRDefault="00560D2A" w:rsidP="00947A24">
      <w:pPr>
        <w:snapToGrid w:val="0"/>
        <w:spacing w:after="120" w:line="276" w:lineRule="auto"/>
        <w:jc w:val="both"/>
        <w:rPr>
          <w:rFonts w:ascii="Cambria" w:eastAsia="FangSong" w:hAnsi="Cambria" w:cstheme="minorHAnsi"/>
          <w:bCs/>
          <w:lang w:val="en-US" w:eastAsia="zh-CN"/>
        </w:rPr>
      </w:pPr>
    </w:p>
    <w:p w14:paraId="0EE91821" w14:textId="77777777" w:rsidR="00560D2A" w:rsidRDefault="00560D2A" w:rsidP="00947A24">
      <w:pPr>
        <w:snapToGrid w:val="0"/>
        <w:spacing w:after="120" w:line="276" w:lineRule="auto"/>
        <w:jc w:val="both"/>
        <w:rPr>
          <w:rFonts w:ascii="Cambria" w:eastAsia="FangSong" w:hAnsi="Cambria" w:cstheme="minorHAnsi"/>
          <w:bCs/>
          <w:lang w:val="en-US" w:eastAsia="zh-CN"/>
        </w:rPr>
      </w:pPr>
    </w:p>
    <w:p w14:paraId="63417350" w14:textId="77777777" w:rsidR="005455FA" w:rsidRPr="00082079" w:rsidRDefault="005455FA" w:rsidP="00947A24">
      <w:pPr>
        <w:snapToGrid w:val="0"/>
        <w:spacing w:after="120" w:line="276" w:lineRule="auto"/>
        <w:jc w:val="both"/>
        <w:rPr>
          <w:rFonts w:ascii="Cambria" w:eastAsia="FangSong" w:hAnsi="Cambria" w:cstheme="minorHAnsi"/>
          <w:bCs/>
          <w:lang w:val="en-US" w:eastAsia="zh-CN"/>
        </w:rPr>
      </w:pPr>
    </w:p>
    <w:p w14:paraId="322F325D" w14:textId="33CDFAD2" w:rsidR="00FE6950" w:rsidRPr="00560D2A" w:rsidRDefault="00204629" w:rsidP="00204629">
      <w:pPr>
        <w:snapToGrid w:val="0"/>
        <w:spacing w:after="120" w:line="276" w:lineRule="auto"/>
        <w:jc w:val="both"/>
        <w:rPr>
          <w:rFonts w:ascii="Cambria" w:eastAsia="FangSong" w:hAnsi="Cambria" w:cstheme="minorHAnsi"/>
          <w:b/>
          <w:bCs/>
          <w:lang w:val="en-US" w:eastAsia="zh-CN"/>
        </w:rPr>
      </w:pPr>
      <w:r w:rsidRPr="00560D2A">
        <w:rPr>
          <w:rFonts w:ascii="Cambria" w:eastAsia="FangSong" w:hAnsi="Cambria" w:cstheme="minorHAnsi"/>
          <w:b/>
          <w:lang w:val="en-US" w:eastAsia="zh-CN"/>
        </w:rPr>
        <w:t>2</w:t>
      </w:r>
      <w:r w:rsidRPr="00560D2A">
        <w:rPr>
          <w:rFonts w:ascii="Cambria" w:eastAsia="FangSong" w:hAnsi="Cambria" w:cstheme="minorHAnsi"/>
          <w:bCs/>
          <w:lang w:val="en-US" w:eastAsia="zh-CN"/>
        </w:rPr>
        <w:t xml:space="preserve">. </w:t>
      </w:r>
      <w:r w:rsidRPr="00560D2A">
        <w:rPr>
          <w:rFonts w:ascii="Cambria" w:eastAsia="FangSong" w:hAnsi="Cambria" w:cstheme="minorHAnsi"/>
          <w:b/>
          <w:bCs/>
          <w:lang w:val="en-US" w:eastAsia="zh-CN"/>
        </w:rPr>
        <w:t>Minimum Offer Threshold</w:t>
      </w:r>
    </w:p>
    <w:p w14:paraId="754C3A76" w14:textId="10A42C72" w:rsidR="00082079" w:rsidRDefault="00082079" w:rsidP="005455FA">
      <w:pPr>
        <w:snapToGrid w:val="0"/>
        <w:spacing w:after="120" w:line="276" w:lineRule="auto"/>
        <w:jc w:val="both"/>
        <w:rPr>
          <w:rFonts w:ascii="Cambria" w:eastAsia="FangSong" w:hAnsi="Cambria" w:cstheme="minorHAnsi"/>
          <w:bCs/>
          <w:lang w:val="en-US" w:eastAsia="zh-CN"/>
        </w:rPr>
      </w:pPr>
      <w:r w:rsidRPr="00560D2A">
        <w:rPr>
          <w:rFonts w:ascii="Cambria" w:eastAsia="FangSong" w:hAnsi="Cambria" w:cstheme="minorHAnsi"/>
          <w:bCs/>
          <w:lang w:val="en-US" w:eastAsia="zh-CN"/>
        </w:rPr>
        <w:t xml:space="preserve">The minimum acceptable total offer for the items listed is </w:t>
      </w:r>
      <w:r w:rsidRPr="007A2FA6">
        <w:rPr>
          <w:rFonts w:ascii="Cambria" w:eastAsia="FangSong" w:hAnsi="Cambria" w:cstheme="minorHAnsi"/>
          <w:b/>
          <w:bCs/>
          <w:lang w:val="en-US" w:eastAsia="zh-CN"/>
        </w:rPr>
        <w:t>€115</w:t>
      </w:r>
      <w:proofErr w:type="gramStart"/>
      <w:r w:rsidRPr="007A2FA6">
        <w:rPr>
          <w:rFonts w:ascii="Cambria" w:eastAsia="FangSong" w:hAnsi="Cambria" w:cstheme="minorHAnsi"/>
          <w:b/>
          <w:bCs/>
          <w:lang w:val="en-US" w:eastAsia="zh-CN"/>
        </w:rPr>
        <w:t>,000</w:t>
      </w:r>
      <w:r w:rsidR="007A2FA6" w:rsidRPr="007A2FA6">
        <w:rPr>
          <w:rFonts w:ascii="Cambria" w:eastAsia="FangSong" w:hAnsi="Cambria" w:cstheme="minorHAnsi"/>
          <w:b/>
          <w:bCs/>
          <w:lang w:val="en-US" w:eastAsia="zh-CN"/>
        </w:rPr>
        <w:t>,00</w:t>
      </w:r>
      <w:proofErr w:type="gramEnd"/>
      <w:r w:rsidRPr="00560D2A">
        <w:rPr>
          <w:rFonts w:ascii="Cambria" w:eastAsia="FangSong" w:hAnsi="Cambria" w:cstheme="minorHAnsi"/>
          <w:bCs/>
          <w:lang w:val="en-US" w:eastAsia="zh-CN"/>
        </w:rPr>
        <w:t>. Any offer below this threshold will be automatically rejected.</w:t>
      </w:r>
    </w:p>
    <w:p w14:paraId="301B8345" w14:textId="77777777" w:rsidR="005455FA" w:rsidRPr="005812FC" w:rsidRDefault="005455FA" w:rsidP="005455FA">
      <w:pPr>
        <w:snapToGrid w:val="0"/>
        <w:spacing w:after="120" w:line="276" w:lineRule="auto"/>
        <w:jc w:val="both"/>
        <w:rPr>
          <w:rFonts w:ascii="Cambria" w:eastAsia="FangSong" w:hAnsi="Cambria" w:cstheme="minorHAnsi"/>
          <w:bCs/>
          <w:lang w:val="en-US" w:eastAsia="zh-CN"/>
        </w:rPr>
      </w:pPr>
    </w:p>
    <w:p w14:paraId="57ABF951" w14:textId="52941170" w:rsidR="00FE6950" w:rsidRPr="00082079" w:rsidRDefault="00204629"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3</w:t>
      </w:r>
      <w:r w:rsidR="00FE6950" w:rsidRPr="00082079">
        <w:rPr>
          <w:rFonts w:ascii="Cambria" w:eastAsia="FangSong" w:hAnsi="Cambria" w:cstheme="minorHAnsi"/>
          <w:b/>
          <w:lang w:val="en-US" w:eastAsia="zh-CN"/>
        </w:rPr>
        <w:t xml:space="preserve">. </w:t>
      </w:r>
      <w:r w:rsidR="00721140" w:rsidRPr="00082079">
        <w:rPr>
          <w:rFonts w:ascii="Cambria" w:eastAsia="FangSong" w:hAnsi="Cambria" w:cstheme="minorHAnsi"/>
          <w:b/>
          <w:lang w:val="en-US" w:eastAsia="zh-CN"/>
        </w:rPr>
        <w:t>Time and date</w:t>
      </w:r>
    </w:p>
    <w:p w14:paraId="1F00127E" w14:textId="36E3CC0B" w:rsidR="00721140"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Proposals shall be submitted in accordance with the terms hereof no later</w:t>
      </w:r>
      <w:r w:rsidR="00ED75D2" w:rsidRPr="00082079">
        <w:rPr>
          <w:rFonts w:ascii="Cambria" w:hAnsi="Cambria" w:cstheme="minorHAnsi"/>
          <w:lang w:val="en-US"/>
        </w:rPr>
        <w:t xml:space="preserve"> </w:t>
      </w:r>
      <w:r w:rsidRPr="00082079">
        <w:rPr>
          <w:rFonts w:ascii="Cambria" w:hAnsi="Cambria" w:cstheme="minorHAnsi"/>
          <w:lang w:val="en-US"/>
        </w:rPr>
        <w:t xml:space="preserve">than </w:t>
      </w:r>
      <w:r w:rsidR="00D22A4A" w:rsidRPr="00082079">
        <w:rPr>
          <w:rFonts w:ascii="Cambria" w:hAnsi="Cambria" w:cstheme="minorHAnsi"/>
          <w:lang w:val="en-US"/>
        </w:rPr>
        <w:t>Friday 31st July 2026 (15.00 Greek Local Time)</w:t>
      </w:r>
    </w:p>
    <w:p w14:paraId="6CBDB7D1" w14:textId="2E03798A" w:rsidR="00721140"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PCT reserves the right to extend the Closing Date at any time before the</w:t>
      </w:r>
      <w:r w:rsidR="007445E8" w:rsidRPr="00082079">
        <w:rPr>
          <w:rFonts w:ascii="Cambria" w:hAnsi="Cambria" w:cstheme="minorHAnsi"/>
          <w:lang w:val="en-US"/>
        </w:rPr>
        <w:t xml:space="preserve"> </w:t>
      </w:r>
      <w:r w:rsidRPr="00082079">
        <w:rPr>
          <w:rFonts w:ascii="Cambria" w:hAnsi="Cambria" w:cstheme="minorHAnsi"/>
          <w:lang w:val="en-US"/>
        </w:rPr>
        <w:t>Closing Date</w:t>
      </w:r>
      <w:r w:rsidR="00961F6C" w:rsidRPr="00082079">
        <w:rPr>
          <w:rFonts w:ascii="Cambria" w:hAnsi="Cambria" w:cstheme="minorHAnsi"/>
          <w:lang w:val="en-US"/>
        </w:rPr>
        <w:t xml:space="preserve">. </w:t>
      </w:r>
      <w:r w:rsidR="007445E8" w:rsidRPr="00082079">
        <w:rPr>
          <w:rFonts w:ascii="Cambria" w:hAnsi="Cambria" w:cstheme="minorHAnsi"/>
          <w:lang w:val="en-US"/>
        </w:rPr>
        <w:t xml:space="preserve"> </w:t>
      </w:r>
      <w:r w:rsidRPr="00082079">
        <w:rPr>
          <w:rFonts w:ascii="Cambria" w:hAnsi="Cambria" w:cstheme="minorHAnsi"/>
          <w:lang w:val="en-US"/>
        </w:rPr>
        <w:t>If PCT extends the Closing Date in accordance with this section, then:</w:t>
      </w:r>
    </w:p>
    <w:p w14:paraId="4541C14A" w14:textId="4992589B" w:rsidR="00721140"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1. This Open</w:t>
      </w:r>
      <w:r w:rsidR="004F03E1" w:rsidRPr="00082079">
        <w:rPr>
          <w:rFonts w:ascii="Cambria" w:hAnsi="Cambria" w:cstheme="minorHAnsi"/>
          <w:lang w:val="en-US"/>
        </w:rPr>
        <w:t xml:space="preserve"> </w:t>
      </w:r>
      <w:r w:rsidRPr="00082079">
        <w:rPr>
          <w:rFonts w:ascii="Cambria" w:hAnsi="Cambria" w:cstheme="minorHAnsi"/>
          <w:lang w:val="en-US"/>
        </w:rPr>
        <w:t>Tender is regarded as amended accordingly.</w:t>
      </w:r>
    </w:p>
    <w:p w14:paraId="1C17EF1A" w14:textId="565A66F1" w:rsidR="00721140"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 xml:space="preserve">2. If a </w:t>
      </w:r>
      <w:r w:rsidR="00AF26AB" w:rsidRPr="00082079">
        <w:rPr>
          <w:rFonts w:ascii="Cambria" w:hAnsi="Cambria" w:cstheme="minorHAnsi"/>
          <w:lang w:val="en-US"/>
        </w:rPr>
        <w:t>Participant</w:t>
      </w:r>
      <w:r w:rsidR="00EA0E67" w:rsidRPr="00082079">
        <w:rPr>
          <w:rFonts w:ascii="Cambria" w:hAnsi="Cambria" w:cstheme="minorHAnsi"/>
          <w:lang w:val="en-US"/>
        </w:rPr>
        <w:t xml:space="preserve"> </w:t>
      </w:r>
      <w:r w:rsidRPr="00082079">
        <w:rPr>
          <w:rFonts w:ascii="Cambria" w:hAnsi="Cambria" w:cstheme="minorHAnsi"/>
          <w:lang w:val="en-US"/>
        </w:rPr>
        <w:t>has submitted its Proposal, it may ask PCT, within three</w:t>
      </w:r>
      <w:r w:rsidR="002B7B61" w:rsidRPr="00082079">
        <w:rPr>
          <w:rFonts w:ascii="Cambria" w:hAnsi="Cambria" w:cstheme="minorHAnsi"/>
          <w:lang w:val="en-US"/>
        </w:rPr>
        <w:t xml:space="preserve"> </w:t>
      </w:r>
      <w:r w:rsidRPr="00082079">
        <w:rPr>
          <w:rFonts w:ascii="Cambria" w:hAnsi="Cambria" w:cstheme="minorHAnsi"/>
          <w:lang w:val="en-US"/>
        </w:rPr>
        <w:t>(3) working days upon receipt of PCT’s written extension notice, to return</w:t>
      </w:r>
      <w:r w:rsidR="002B7B61" w:rsidRPr="00082079">
        <w:rPr>
          <w:rFonts w:ascii="Cambria" w:hAnsi="Cambria" w:cstheme="minorHAnsi"/>
          <w:lang w:val="en-US"/>
        </w:rPr>
        <w:t xml:space="preserve"> </w:t>
      </w:r>
      <w:r w:rsidRPr="00082079">
        <w:rPr>
          <w:rFonts w:ascii="Cambria" w:hAnsi="Cambria" w:cstheme="minorHAnsi"/>
          <w:lang w:val="en-US"/>
        </w:rPr>
        <w:t>its Proposal promptly.</w:t>
      </w:r>
    </w:p>
    <w:p w14:paraId="72DF8493" w14:textId="652C1426" w:rsidR="00721140"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 xml:space="preserve">3. Unless a </w:t>
      </w:r>
      <w:r w:rsidR="00AF26AB" w:rsidRPr="00082079">
        <w:rPr>
          <w:rFonts w:ascii="Cambria" w:hAnsi="Cambria" w:cstheme="minorHAnsi"/>
          <w:lang w:val="en-US"/>
        </w:rPr>
        <w:t>Participant</w:t>
      </w:r>
      <w:r w:rsidR="00EA0E67" w:rsidRPr="00082079">
        <w:rPr>
          <w:rFonts w:ascii="Cambria" w:hAnsi="Cambria" w:cstheme="minorHAnsi"/>
          <w:lang w:val="en-US"/>
        </w:rPr>
        <w:t xml:space="preserve"> </w:t>
      </w:r>
      <w:r w:rsidRPr="00082079">
        <w:rPr>
          <w:rFonts w:ascii="Cambria" w:hAnsi="Cambria" w:cstheme="minorHAnsi"/>
          <w:lang w:val="en-US"/>
        </w:rPr>
        <w:t>makes such a request, it will be regarded as having</w:t>
      </w:r>
      <w:r w:rsidR="002B7B61" w:rsidRPr="00082079">
        <w:rPr>
          <w:rFonts w:ascii="Cambria" w:hAnsi="Cambria" w:cstheme="minorHAnsi"/>
          <w:lang w:val="en-US"/>
        </w:rPr>
        <w:t xml:space="preserve"> </w:t>
      </w:r>
      <w:r w:rsidRPr="00082079">
        <w:rPr>
          <w:rFonts w:ascii="Cambria" w:hAnsi="Cambria" w:cstheme="minorHAnsi"/>
          <w:lang w:val="en-US"/>
        </w:rPr>
        <w:t>submitted its Proposal on the basis of the extended Closing Date.</w:t>
      </w:r>
    </w:p>
    <w:p w14:paraId="1E7E643D" w14:textId="2FAB4C22" w:rsidR="00FE6950" w:rsidRPr="00082079" w:rsidRDefault="00204629" w:rsidP="00947A24">
      <w:pPr>
        <w:snapToGrid w:val="0"/>
        <w:spacing w:after="120" w:line="276" w:lineRule="auto"/>
        <w:jc w:val="both"/>
        <w:rPr>
          <w:rFonts w:ascii="Cambria" w:eastAsia="FangSong" w:hAnsi="Cambria" w:cstheme="minorHAnsi"/>
          <w:b/>
          <w:u w:val="single"/>
          <w:lang w:val="en-US" w:eastAsia="zh-CN"/>
        </w:rPr>
      </w:pPr>
      <w:r w:rsidRPr="005812FC">
        <w:rPr>
          <w:rFonts w:ascii="Cambria" w:eastAsia="FangSong" w:hAnsi="Cambria" w:cstheme="minorHAnsi"/>
          <w:b/>
          <w:u w:val="single"/>
          <w:lang w:val="en-US" w:eastAsia="zh-CN"/>
        </w:rPr>
        <w:t>3</w:t>
      </w:r>
      <w:r w:rsidR="00FE6950" w:rsidRPr="00082079">
        <w:rPr>
          <w:rFonts w:ascii="Cambria" w:eastAsia="FangSong" w:hAnsi="Cambria" w:cstheme="minorHAnsi"/>
          <w:b/>
          <w:u w:val="single"/>
          <w:lang w:val="en-US" w:eastAsia="zh-CN"/>
        </w:rPr>
        <w:t xml:space="preserve">.1 </w:t>
      </w:r>
      <w:r w:rsidR="00721140" w:rsidRPr="00082079">
        <w:rPr>
          <w:rFonts w:ascii="Cambria" w:eastAsia="FangSong" w:hAnsi="Cambria" w:cstheme="minorHAnsi"/>
          <w:b/>
          <w:u w:val="single"/>
          <w:lang w:val="en-US" w:eastAsia="zh-CN"/>
        </w:rPr>
        <w:t>Submission method</w:t>
      </w:r>
    </w:p>
    <w:p w14:paraId="7D669AFF" w14:textId="23766D15" w:rsidR="007445E8"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 xml:space="preserve">The Offers </w:t>
      </w:r>
      <w:r w:rsidR="007445E8" w:rsidRPr="00082079">
        <w:rPr>
          <w:rFonts w:ascii="Cambria" w:hAnsi="Cambria" w:cstheme="minorHAnsi"/>
          <w:lang w:val="en-US"/>
        </w:rPr>
        <w:t xml:space="preserve">will </w:t>
      </w:r>
      <w:r w:rsidRPr="00082079">
        <w:rPr>
          <w:rFonts w:ascii="Cambria" w:hAnsi="Cambria" w:cstheme="minorHAnsi"/>
          <w:lang w:val="en-US"/>
        </w:rPr>
        <w:t>be submitted by the Participant’s Authorized Representative</w:t>
      </w:r>
      <w:r w:rsidR="002B7B61" w:rsidRPr="00082079">
        <w:rPr>
          <w:rFonts w:ascii="Cambria" w:hAnsi="Cambria" w:cstheme="minorHAnsi"/>
          <w:lang w:val="en-US"/>
        </w:rPr>
        <w:t xml:space="preserve"> </w:t>
      </w:r>
      <w:r w:rsidRPr="00082079">
        <w:rPr>
          <w:rFonts w:ascii="Cambria" w:hAnsi="Cambria" w:cstheme="minorHAnsi"/>
          <w:lang w:val="en-US"/>
        </w:rPr>
        <w:t>by contacting PCT-Procurement (</w:t>
      </w:r>
      <w:hyperlink r:id="rId16" w:history="1">
        <w:r w:rsidR="007445E8" w:rsidRPr="00082079">
          <w:rPr>
            <w:rStyle w:val="Hyperlink"/>
            <w:rFonts w:ascii="Cambria" w:hAnsi="Cambria" w:cstheme="minorHAnsi"/>
            <w:lang w:val="en-US"/>
          </w:rPr>
          <w:t>procurement@pct.com.gr</w:t>
        </w:r>
      </w:hyperlink>
      <w:r w:rsidRPr="00082079">
        <w:rPr>
          <w:rFonts w:ascii="Cambria" w:hAnsi="Cambria" w:cstheme="minorHAnsi"/>
          <w:lang w:val="en-US"/>
        </w:rPr>
        <w:t>)</w:t>
      </w:r>
      <w:r w:rsidR="00242500" w:rsidRPr="00082079">
        <w:rPr>
          <w:rFonts w:ascii="Cambria" w:hAnsi="Cambria" w:cstheme="minorHAnsi"/>
          <w:lang w:val="en-US"/>
        </w:rPr>
        <w:t xml:space="preserve">. </w:t>
      </w:r>
      <w:r w:rsidR="007445E8" w:rsidRPr="00082079">
        <w:rPr>
          <w:rFonts w:ascii="Cambria" w:hAnsi="Cambria" w:cstheme="minorHAnsi"/>
          <w:lang w:val="en-US"/>
        </w:rPr>
        <w:t xml:space="preserve">The Authorized Representative is either (a) the legal representative of the </w:t>
      </w:r>
      <w:r w:rsidR="00AF26AB" w:rsidRPr="00082079">
        <w:rPr>
          <w:rFonts w:ascii="Cambria" w:hAnsi="Cambria" w:cstheme="minorHAnsi"/>
          <w:lang w:val="en-US"/>
        </w:rPr>
        <w:t>Participant</w:t>
      </w:r>
      <w:r w:rsidR="00D22A4A" w:rsidRPr="00082079">
        <w:rPr>
          <w:rFonts w:ascii="Cambria" w:hAnsi="Cambria" w:cstheme="minorHAnsi"/>
          <w:lang w:val="en-US"/>
        </w:rPr>
        <w:t xml:space="preserve"> </w:t>
      </w:r>
      <w:r w:rsidR="007445E8" w:rsidRPr="00082079">
        <w:rPr>
          <w:rFonts w:ascii="Cambria" w:hAnsi="Cambria" w:cstheme="minorHAnsi"/>
          <w:lang w:val="en-US"/>
        </w:rPr>
        <w:t xml:space="preserve">(according to the Participant’s statutes/bylaws) or (b) a specifically authorized representative (by a decision issued by the Participant’s competent management body), as the case may be, who has the power to bind the </w:t>
      </w:r>
      <w:r w:rsidR="00AF26AB" w:rsidRPr="00082079">
        <w:rPr>
          <w:rFonts w:ascii="Cambria" w:hAnsi="Cambria" w:cstheme="minorHAnsi"/>
          <w:lang w:val="en-US"/>
        </w:rPr>
        <w:t>Participant</w:t>
      </w:r>
      <w:r w:rsidR="003962A4" w:rsidRPr="00082079">
        <w:rPr>
          <w:rFonts w:ascii="Cambria" w:hAnsi="Cambria" w:cstheme="minorHAnsi"/>
          <w:lang w:val="en-US"/>
        </w:rPr>
        <w:t xml:space="preserve"> </w:t>
      </w:r>
      <w:r w:rsidR="007445E8" w:rsidRPr="00082079">
        <w:rPr>
          <w:rFonts w:ascii="Cambria" w:hAnsi="Cambria" w:cstheme="minorHAnsi"/>
          <w:lang w:val="en-US"/>
        </w:rPr>
        <w:t>and also has the authority to sign and submit the Participant’s Proposal.</w:t>
      </w:r>
    </w:p>
    <w:p w14:paraId="7EB5B53E" w14:textId="549244FA" w:rsidR="00101BEC" w:rsidRPr="00082079" w:rsidRDefault="00101BEC" w:rsidP="00947A24">
      <w:pPr>
        <w:snapToGrid w:val="0"/>
        <w:spacing w:after="120" w:line="276" w:lineRule="auto"/>
        <w:jc w:val="both"/>
        <w:rPr>
          <w:rFonts w:ascii="Cambria" w:hAnsi="Cambria"/>
          <w:kern w:val="2"/>
          <w:lang w:val="en-US" w:eastAsia="ko-KR"/>
          <w14:ligatures w14:val="standardContextual"/>
        </w:rPr>
      </w:pPr>
      <w:r w:rsidRPr="00082079">
        <w:rPr>
          <w:rFonts w:ascii="Cambria" w:hAnsi="Cambria" w:cs="Calibri"/>
          <w:lang w:val="en-US"/>
        </w:rPr>
        <w:t xml:space="preserve">The Authorized Representative will receive, in accordance with the instructions set out below, access to PCT’s corporate FTP platform. More specifically, the Participant’s Authorized Representative shall contact PCT-Procurement by email (procurement@pct.com.gr), submit all documentation proving his/her authority to act as Authorized Representative, and request access for the </w:t>
      </w:r>
      <w:r w:rsidR="00AF26AB" w:rsidRPr="00082079">
        <w:rPr>
          <w:rFonts w:ascii="Cambria" w:hAnsi="Cambria" w:cs="Calibri"/>
          <w:lang w:val="en-US"/>
        </w:rPr>
        <w:t>Participant</w:t>
      </w:r>
      <w:r w:rsidR="00EA0E67" w:rsidRPr="00082079">
        <w:rPr>
          <w:rFonts w:ascii="Cambria" w:hAnsi="Cambria" w:cs="Calibri"/>
          <w:lang w:val="en-US"/>
        </w:rPr>
        <w:t xml:space="preserve"> </w:t>
      </w:r>
      <w:r w:rsidRPr="00082079">
        <w:rPr>
          <w:rFonts w:ascii="Cambria" w:hAnsi="Cambria" w:cs="Calibri"/>
          <w:lang w:val="en-US"/>
        </w:rPr>
        <w:t xml:space="preserve">to PCT’s corporate FTP platform. PCT-Procurement will provide the Participant’s Authorized Representative with credentials, namely a username and password, to access PCT’s corporate FTP platform. The </w:t>
      </w:r>
      <w:r w:rsidR="00AF26AB" w:rsidRPr="00082079">
        <w:rPr>
          <w:rFonts w:ascii="Cambria" w:hAnsi="Cambria" w:cs="Calibri"/>
          <w:lang w:val="en-US"/>
        </w:rPr>
        <w:t>Participant</w:t>
      </w:r>
      <w:r w:rsidR="00EA0E67" w:rsidRPr="00082079">
        <w:rPr>
          <w:rFonts w:ascii="Cambria" w:hAnsi="Cambria" w:cs="Calibri"/>
          <w:lang w:val="en-US"/>
        </w:rPr>
        <w:t xml:space="preserve"> </w:t>
      </w:r>
      <w:r w:rsidRPr="00082079">
        <w:rPr>
          <w:rFonts w:ascii="Cambria" w:hAnsi="Cambria" w:cs="Calibri"/>
          <w:lang w:val="en-US"/>
        </w:rPr>
        <w:t>shall then log in to PCT’s corporate FTP platform and upload its Offer in a zip file.</w:t>
      </w:r>
    </w:p>
    <w:p w14:paraId="61E26456" w14:textId="2EC9FD44" w:rsidR="00721140"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 xml:space="preserve">The Participants are responsible for and accept the risk for any event, </w:t>
      </w:r>
      <w:r w:rsidR="00101BEC" w:rsidRPr="00082079">
        <w:rPr>
          <w:rFonts w:ascii="Cambria" w:hAnsi="Cambria" w:cstheme="minorHAnsi"/>
          <w:lang w:val="en-US"/>
        </w:rPr>
        <w:t>including</w:t>
      </w:r>
      <w:r w:rsidR="002B7B61" w:rsidRPr="00082079">
        <w:rPr>
          <w:rFonts w:ascii="Cambria" w:hAnsi="Cambria" w:cstheme="minorHAnsi"/>
          <w:lang w:val="en-US"/>
        </w:rPr>
        <w:t xml:space="preserve"> </w:t>
      </w:r>
      <w:r w:rsidRPr="00082079">
        <w:rPr>
          <w:rFonts w:ascii="Cambria" w:hAnsi="Cambria" w:cstheme="minorHAnsi"/>
          <w:lang w:val="en-US"/>
        </w:rPr>
        <w:t>even force majeure, that may have as a result the non-timely or non-duly</w:t>
      </w:r>
      <w:r w:rsidR="002B7B61" w:rsidRPr="00082079">
        <w:rPr>
          <w:rFonts w:ascii="Cambria" w:hAnsi="Cambria" w:cstheme="minorHAnsi"/>
          <w:lang w:val="en-US"/>
        </w:rPr>
        <w:t xml:space="preserve"> </w:t>
      </w:r>
      <w:r w:rsidRPr="00082079">
        <w:rPr>
          <w:rFonts w:ascii="Cambria" w:hAnsi="Cambria" w:cstheme="minorHAnsi"/>
          <w:lang w:val="en-US"/>
        </w:rPr>
        <w:t>submission of the folder of offer thereof.</w:t>
      </w:r>
    </w:p>
    <w:p w14:paraId="07B2431F" w14:textId="77777777" w:rsidR="003258C6" w:rsidRPr="00082079" w:rsidRDefault="003258C6" w:rsidP="00947A24">
      <w:pPr>
        <w:snapToGrid w:val="0"/>
        <w:spacing w:after="120" w:line="276" w:lineRule="auto"/>
        <w:jc w:val="both"/>
        <w:rPr>
          <w:rFonts w:ascii="Cambria" w:hAnsi="Cambria" w:cstheme="minorHAnsi"/>
          <w:lang w:val="en-US"/>
        </w:rPr>
      </w:pPr>
    </w:p>
    <w:p w14:paraId="6EE75DD0" w14:textId="15DBC304" w:rsidR="003258C6"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The zip file of the Pr</w:t>
      </w:r>
      <w:r w:rsidR="00CE333C" w:rsidRPr="00082079">
        <w:rPr>
          <w:rFonts w:ascii="Cambria" w:hAnsi="Cambria" w:cstheme="minorHAnsi"/>
          <w:lang w:val="en-US"/>
        </w:rPr>
        <w:t>oposal shall consist of two</w:t>
      </w:r>
      <w:r w:rsidR="003258C6" w:rsidRPr="00082079">
        <w:rPr>
          <w:rFonts w:ascii="Cambria" w:hAnsi="Cambria" w:cstheme="minorHAnsi"/>
          <w:lang w:val="en-US"/>
        </w:rPr>
        <w:t xml:space="preserve"> (2</w:t>
      </w:r>
      <w:r w:rsidRPr="00082079">
        <w:rPr>
          <w:rFonts w:ascii="Cambria" w:hAnsi="Cambria" w:cstheme="minorHAnsi"/>
          <w:lang w:val="en-US"/>
        </w:rPr>
        <w:t>) individual encrypted</w:t>
      </w:r>
      <w:r w:rsidR="003258C6" w:rsidRPr="00082079">
        <w:rPr>
          <w:rFonts w:ascii="Cambria" w:hAnsi="Cambria" w:cstheme="minorHAnsi"/>
          <w:lang w:val="en-US"/>
        </w:rPr>
        <w:t xml:space="preserve"> </w:t>
      </w:r>
      <w:r w:rsidRPr="00082079">
        <w:rPr>
          <w:rFonts w:ascii="Cambria" w:hAnsi="Cambria" w:cstheme="minorHAnsi"/>
          <w:lang w:val="en-US"/>
        </w:rPr>
        <w:t xml:space="preserve">subfolders with different passwords, and more specifically: </w:t>
      </w:r>
    </w:p>
    <w:p w14:paraId="5230CC3B" w14:textId="25E7BEB9" w:rsidR="00721140" w:rsidRPr="00082079" w:rsidRDefault="00721140"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 xml:space="preserve">(i) </w:t>
      </w:r>
      <w:proofErr w:type="gramStart"/>
      <w:r w:rsidRPr="00082079">
        <w:rPr>
          <w:rFonts w:ascii="Cambria" w:hAnsi="Cambria" w:cstheme="minorHAnsi"/>
          <w:lang w:val="en-US"/>
        </w:rPr>
        <w:t>the</w:t>
      </w:r>
      <w:proofErr w:type="gramEnd"/>
      <w:r w:rsidRPr="00082079">
        <w:rPr>
          <w:rFonts w:ascii="Cambria" w:hAnsi="Cambria" w:cstheme="minorHAnsi"/>
          <w:lang w:val="en-US"/>
        </w:rPr>
        <w:t xml:space="preserve"> subfolder of</w:t>
      </w:r>
      <w:r w:rsidR="003258C6" w:rsidRPr="00082079">
        <w:rPr>
          <w:rFonts w:ascii="Cambria" w:hAnsi="Cambria" w:cstheme="minorHAnsi"/>
          <w:lang w:val="en-US"/>
        </w:rPr>
        <w:t xml:space="preserve"> </w:t>
      </w:r>
      <w:r w:rsidRPr="00082079">
        <w:rPr>
          <w:rFonts w:ascii="Cambria" w:hAnsi="Cambria" w:cstheme="minorHAnsi"/>
          <w:lang w:val="en-US"/>
        </w:rPr>
        <w:t>the “Supporting Documentation”,</w:t>
      </w:r>
    </w:p>
    <w:p w14:paraId="7314BD13" w14:textId="1632E644" w:rsidR="003258C6" w:rsidRPr="00082079" w:rsidRDefault="003258C6"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And</w:t>
      </w:r>
    </w:p>
    <w:p w14:paraId="7481D018" w14:textId="1605E190" w:rsidR="00CE333C" w:rsidRPr="00082079" w:rsidRDefault="003258C6"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(ii</w:t>
      </w:r>
      <w:r w:rsidR="00721140" w:rsidRPr="00082079">
        <w:rPr>
          <w:rFonts w:ascii="Cambria" w:hAnsi="Cambria" w:cstheme="minorHAnsi"/>
          <w:lang w:val="en-US"/>
        </w:rPr>
        <w:t xml:space="preserve">) </w:t>
      </w:r>
      <w:proofErr w:type="gramStart"/>
      <w:r w:rsidR="00721140" w:rsidRPr="00082079">
        <w:rPr>
          <w:rFonts w:ascii="Cambria" w:hAnsi="Cambria" w:cstheme="minorHAnsi"/>
          <w:lang w:val="en-US"/>
        </w:rPr>
        <w:t>the</w:t>
      </w:r>
      <w:proofErr w:type="gramEnd"/>
      <w:r w:rsidR="00721140" w:rsidRPr="00082079">
        <w:rPr>
          <w:rFonts w:ascii="Cambria" w:hAnsi="Cambria" w:cstheme="minorHAnsi"/>
          <w:lang w:val="en-US"/>
        </w:rPr>
        <w:t xml:space="preserve"> subfolder of the “Financ</w:t>
      </w:r>
      <w:r w:rsidRPr="00082079">
        <w:rPr>
          <w:rFonts w:ascii="Cambria" w:hAnsi="Cambria" w:cstheme="minorHAnsi"/>
          <w:lang w:val="en-US"/>
        </w:rPr>
        <w:t>ial Proposal”.</w:t>
      </w:r>
    </w:p>
    <w:p w14:paraId="59B66219" w14:textId="77EDD848" w:rsidR="00721140" w:rsidRPr="00082079" w:rsidRDefault="003258C6" w:rsidP="00947A24">
      <w:pPr>
        <w:snapToGrid w:val="0"/>
        <w:spacing w:after="120" w:line="276" w:lineRule="auto"/>
        <w:jc w:val="both"/>
        <w:rPr>
          <w:rFonts w:ascii="Cambria" w:hAnsi="Cambria" w:cstheme="minorHAnsi"/>
          <w:lang w:val="en-US"/>
        </w:rPr>
      </w:pPr>
      <w:r w:rsidRPr="00082079">
        <w:rPr>
          <w:rFonts w:ascii="Cambria" w:hAnsi="Cambria" w:cstheme="minorHAnsi"/>
          <w:lang w:val="en-US"/>
        </w:rPr>
        <w:t>Each of the two</w:t>
      </w:r>
      <w:r w:rsidR="00721140" w:rsidRPr="00082079">
        <w:rPr>
          <w:rFonts w:ascii="Cambria" w:hAnsi="Cambria" w:cstheme="minorHAnsi"/>
          <w:lang w:val="en-US"/>
        </w:rPr>
        <w:t xml:space="preserve"> subfolders</w:t>
      </w:r>
      <w:r w:rsidR="002B7B61" w:rsidRPr="00082079">
        <w:rPr>
          <w:rFonts w:ascii="Cambria" w:hAnsi="Cambria" w:cstheme="minorHAnsi"/>
          <w:lang w:val="en-US"/>
        </w:rPr>
        <w:t xml:space="preserve"> </w:t>
      </w:r>
      <w:r w:rsidR="00721140" w:rsidRPr="00082079">
        <w:rPr>
          <w:rFonts w:ascii="Cambria" w:hAnsi="Cambria" w:cstheme="minorHAnsi"/>
          <w:lang w:val="en-US"/>
        </w:rPr>
        <w:t>must bear the title respectiv</w:t>
      </w:r>
      <w:r w:rsidRPr="00082079">
        <w:rPr>
          <w:rFonts w:ascii="Cambria" w:hAnsi="Cambria" w:cstheme="minorHAnsi"/>
          <w:lang w:val="en-US"/>
        </w:rPr>
        <w:t>ely: “SUPPORTING DOCUMENTATION'</w:t>
      </w:r>
      <w:r w:rsidR="00721140" w:rsidRPr="00082079">
        <w:rPr>
          <w:rFonts w:ascii="Cambria" w:hAnsi="Cambria" w:cstheme="minorHAnsi"/>
          <w:lang w:val="en-US"/>
        </w:rPr>
        <w:t>, 'FINANCIAL PROPOSAL'.</w:t>
      </w:r>
    </w:p>
    <w:p w14:paraId="44DE322C" w14:textId="77777777" w:rsidR="00721140" w:rsidRPr="00082079" w:rsidRDefault="00721140" w:rsidP="00947A24">
      <w:pPr>
        <w:snapToGrid w:val="0"/>
        <w:spacing w:after="120" w:line="276" w:lineRule="auto"/>
        <w:jc w:val="both"/>
        <w:rPr>
          <w:rFonts w:ascii="Cambria" w:hAnsi="Cambria" w:cstheme="minorHAnsi"/>
          <w:b/>
          <w:bCs/>
          <w:lang w:val="en-US"/>
        </w:rPr>
      </w:pPr>
      <w:r w:rsidRPr="00082079">
        <w:rPr>
          <w:rFonts w:ascii="Cambria" w:hAnsi="Cambria" w:cstheme="minorHAnsi"/>
          <w:b/>
          <w:bCs/>
          <w:lang w:val="en-US"/>
        </w:rPr>
        <w:t>1st zip file named: “SUPPORTING DOCUMENTATION”</w:t>
      </w:r>
    </w:p>
    <w:p w14:paraId="1B379AB4" w14:textId="5C025C22" w:rsidR="00721140" w:rsidRPr="00082079" w:rsidRDefault="00721140" w:rsidP="00947A24">
      <w:pPr>
        <w:snapToGrid w:val="0"/>
        <w:spacing w:after="120" w:line="276" w:lineRule="auto"/>
        <w:jc w:val="both"/>
        <w:rPr>
          <w:rFonts w:ascii="Cambria" w:hAnsi="Cambria" w:cstheme="minorHAnsi"/>
          <w:b/>
          <w:bCs/>
          <w:lang w:val="en-US"/>
        </w:rPr>
      </w:pPr>
      <w:r w:rsidRPr="00082079">
        <w:rPr>
          <w:rFonts w:ascii="Cambria" w:hAnsi="Cambria" w:cstheme="minorHAnsi"/>
          <w:b/>
          <w:bCs/>
          <w:lang w:val="en-US"/>
        </w:rPr>
        <w:t>2nd zip file named: “</w:t>
      </w:r>
      <w:r w:rsidR="003258C6" w:rsidRPr="00082079">
        <w:rPr>
          <w:rFonts w:ascii="Cambria" w:hAnsi="Cambria" w:cstheme="minorHAnsi"/>
          <w:b/>
          <w:bCs/>
          <w:lang w:val="en-US"/>
        </w:rPr>
        <w:t>FINANCIAL PROPOSAL”</w:t>
      </w:r>
    </w:p>
    <w:p w14:paraId="627D91DE" w14:textId="40546831" w:rsidR="00FE6950" w:rsidRPr="00082079" w:rsidRDefault="00721140" w:rsidP="00E3511C">
      <w:pPr>
        <w:snapToGrid w:val="0"/>
        <w:spacing w:after="120" w:line="276" w:lineRule="auto"/>
        <w:jc w:val="both"/>
        <w:rPr>
          <w:rFonts w:ascii="Cambria" w:eastAsia="FangSong" w:hAnsi="Cambria" w:cstheme="minorHAnsi"/>
          <w:bCs/>
          <w:lang w:val="en-US" w:eastAsia="zh-CN"/>
        </w:rPr>
      </w:pPr>
      <w:r w:rsidRPr="00082079">
        <w:rPr>
          <w:rFonts w:ascii="Cambria" w:hAnsi="Cambria" w:cstheme="minorHAnsi"/>
          <w:lang w:val="en-US"/>
        </w:rPr>
        <w:t>Before each stage of the evaluation procedure, PCT will request the password</w:t>
      </w:r>
      <w:r w:rsidR="002B7B61" w:rsidRPr="00082079">
        <w:rPr>
          <w:rFonts w:ascii="Cambria" w:hAnsi="Cambria" w:cstheme="minorHAnsi"/>
          <w:lang w:val="en-US"/>
        </w:rPr>
        <w:t xml:space="preserve"> </w:t>
      </w:r>
      <w:r w:rsidRPr="00082079">
        <w:rPr>
          <w:rFonts w:ascii="Cambria" w:hAnsi="Cambria" w:cstheme="minorHAnsi"/>
          <w:lang w:val="en-US"/>
        </w:rPr>
        <w:t>to each individual folder. Participants should NOT send any passwords to PCT</w:t>
      </w:r>
      <w:r w:rsidR="002B7B61" w:rsidRPr="00082079">
        <w:rPr>
          <w:rFonts w:ascii="Cambria" w:hAnsi="Cambria" w:cstheme="minorHAnsi"/>
          <w:lang w:val="en-US"/>
        </w:rPr>
        <w:t xml:space="preserve"> </w:t>
      </w:r>
      <w:r w:rsidRPr="00082079">
        <w:rPr>
          <w:rFonts w:ascii="Cambria" w:hAnsi="Cambria" w:cstheme="minorHAnsi"/>
          <w:lang w:val="en-US"/>
        </w:rPr>
        <w:t>unless PCT requests them. Unless the Participants are notified otherwise in</w:t>
      </w:r>
      <w:r w:rsidR="002B7B61" w:rsidRPr="00082079">
        <w:rPr>
          <w:rFonts w:ascii="Cambria" w:hAnsi="Cambria" w:cstheme="minorHAnsi"/>
          <w:lang w:val="en-US"/>
        </w:rPr>
        <w:t xml:space="preserve"> </w:t>
      </w:r>
      <w:r w:rsidRPr="00082079">
        <w:rPr>
          <w:rFonts w:ascii="Cambria" w:hAnsi="Cambria" w:cstheme="minorHAnsi"/>
          <w:lang w:val="en-US"/>
        </w:rPr>
        <w:t>writing by PCT, the only authorized person by PCT to request any password is</w:t>
      </w:r>
      <w:r w:rsidR="002B7B61" w:rsidRPr="00082079">
        <w:rPr>
          <w:rFonts w:ascii="Cambria" w:hAnsi="Cambria" w:cstheme="minorHAnsi"/>
          <w:lang w:val="en-US"/>
        </w:rPr>
        <w:t xml:space="preserve"> </w:t>
      </w:r>
      <w:r w:rsidRPr="00082079">
        <w:rPr>
          <w:rFonts w:ascii="Cambria" w:hAnsi="Cambria" w:cstheme="minorHAnsi"/>
          <w:lang w:val="en-US"/>
        </w:rPr>
        <w:t>Mr. Konstantinos Ampelidis and/or Mr. Konstantinos Moulias</w:t>
      </w:r>
      <w:r w:rsidR="002B7B61" w:rsidRPr="00082079">
        <w:rPr>
          <w:rFonts w:ascii="Cambria" w:eastAsia="FangSong" w:hAnsi="Cambria" w:cstheme="minorHAnsi"/>
          <w:bCs/>
          <w:lang w:val="en-US" w:eastAsia="zh-CN"/>
        </w:rPr>
        <w:t>.</w:t>
      </w:r>
    </w:p>
    <w:p w14:paraId="5BE1A3B8" w14:textId="77777777" w:rsidR="00EA0E67" w:rsidRPr="00082079" w:rsidRDefault="00EA0E67" w:rsidP="00947A24">
      <w:pPr>
        <w:snapToGrid w:val="0"/>
        <w:spacing w:after="120" w:line="276" w:lineRule="auto"/>
        <w:jc w:val="both"/>
        <w:rPr>
          <w:rFonts w:ascii="Cambria" w:hAnsi="Cambria" w:cstheme="minorHAnsi"/>
          <w:lang w:val="en-US"/>
        </w:rPr>
      </w:pPr>
    </w:p>
    <w:p w14:paraId="53796536" w14:textId="2F1AADC6" w:rsidR="00721140" w:rsidRPr="00082079" w:rsidRDefault="00204629" w:rsidP="00947A24">
      <w:pPr>
        <w:snapToGrid w:val="0"/>
        <w:spacing w:after="120" w:line="276" w:lineRule="auto"/>
        <w:jc w:val="both"/>
        <w:rPr>
          <w:rFonts w:ascii="Cambria" w:eastAsia="FangSong" w:hAnsi="Cambria" w:cstheme="minorHAnsi"/>
          <w:bCs/>
          <w:lang w:val="en-US" w:eastAsia="zh-CN"/>
        </w:rPr>
      </w:pPr>
      <w:r w:rsidRPr="00082079">
        <w:rPr>
          <w:rFonts w:ascii="Cambria" w:hAnsi="Cambria" w:cstheme="minorHAnsi"/>
          <w:b/>
          <w:bCs/>
          <w:lang w:val="en-US"/>
        </w:rPr>
        <w:t>4</w:t>
      </w:r>
      <w:r w:rsidR="00FE6950" w:rsidRPr="00082079">
        <w:rPr>
          <w:rFonts w:ascii="Cambria" w:hAnsi="Cambria" w:cstheme="minorHAnsi"/>
          <w:b/>
          <w:bCs/>
          <w:lang w:val="en-US"/>
        </w:rPr>
        <w:t xml:space="preserve">.   ELECTRONIC FOLDER DATA  </w:t>
      </w:r>
    </w:p>
    <w:p w14:paraId="0BD5A221" w14:textId="06D521F8" w:rsidR="00FE6950" w:rsidRPr="00082079" w:rsidRDefault="00204629"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4</w:t>
      </w:r>
      <w:r w:rsidR="00FE6950" w:rsidRPr="00082079">
        <w:rPr>
          <w:rFonts w:ascii="Cambria" w:eastAsia="FangSong" w:hAnsi="Cambria" w:cstheme="minorHAnsi"/>
          <w:b/>
          <w:lang w:val="en-US" w:eastAsia="zh-CN"/>
        </w:rPr>
        <w:t xml:space="preserve">.1 </w:t>
      </w:r>
      <w:r w:rsidR="00F40420" w:rsidRPr="00082079">
        <w:rPr>
          <w:rFonts w:ascii="Cambria" w:hAnsi="Cambria" w:cstheme="minorHAnsi"/>
          <w:b/>
          <w:lang w:val="en-US"/>
        </w:rPr>
        <w:t>“SUPPORTING DOCUMENTATION”</w:t>
      </w:r>
      <w:r w:rsidR="00FE6950" w:rsidRPr="00082079">
        <w:rPr>
          <w:rFonts w:ascii="Cambria" w:eastAsia="FangSong" w:hAnsi="Cambria" w:cstheme="minorHAnsi"/>
          <w:b/>
          <w:lang w:val="en-US" w:eastAsia="zh-CN"/>
        </w:rPr>
        <w:t xml:space="preserve"> </w:t>
      </w:r>
    </w:p>
    <w:p w14:paraId="357E5F4E" w14:textId="129564BB" w:rsidR="006132A3"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The </w:t>
      </w:r>
      <w:r w:rsidR="00EA0E67" w:rsidRPr="00082079">
        <w:rPr>
          <w:rFonts w:ascii="Cambria" w:hAnsi="Cambria" w:cstheme="minorHAnsi"/>
          <w:lang w:val="en-US"/>
        </w:rPr>
        <w:t xml:space="preserve">subfolder of the </w:t>
      </w:r>
      <w:r w:rsidR="00EA0E67" w:rsidRPr="00082079">
        <w:rPr>
          <w:rFonts w:ascii="Cambria" w:hAnsi="Cambria" w:cstheme="minorHAnsi"/>
          <w:b/>
          <w:bCs/>
          <w:u w:val="single"/>
          <w:lang w:val="en-US"/>
        </w:rPr>
        <w:t>“Supporting Documentation”</w:t>
      </w:r>
      <w:r w:rsidR="00EA0E67" w:rsidRPr="00082079">
        <w:rPr>
          <w:rFonts w:ascii="Cambria" w:hAnsi="Cambria" w:cstheme="minorHAnsi"/>
          <w:lang w:val="en-US"/>
        </w:rPr>
        <w:t xml:space="preserve"> </w:t>
      </w:r>
      <w:r w:rsidRPr="00082079">
        <w:rPr>
          <w:rFonts w:ascii="Cambria" w:eastAsia="FangSong" w:hAnsi="Cambria" w:cstheme="minorHAnsi"/>
          <w:bCs/>
          <w:lang w:val="en-US" w:eastAsia="zh-CN"/>
        </w:rPr>
        <w:t xml:space="preserve">shall include the following information:   </w:t>
      </w:r>
    </w:p>
    <w:p w14:paraId="1CCE8C15" w14:textId="6E628FDA" w:rsidR="00AF26AB" w:rsidRPr="00082079" w:rsidRDefault="00AF26AB" w:rsidP="00947A24">
      <w:pPr>
        <w:pStyle w:val="ListParagraph"/>
        <w:numPr>
          <w:ilvl w:val="0"/>
          <w:numId w:val="13"/>
        </w:numPr>
        <w:snapToGrid w:val="0"/>
        <w:spacing w:after="120" w:line="276" w:lineRule="auto"/>
        <w:ind w:leftChars="0"/>
        <w:jc w:val="both"/>
        <w:rPr>
          <w:rFonts w:ascii="Cambria" w:hAnsi="Cambria" w:cstheme="minorHAnsi"/>
          <w:szCs w:val="24"/>
          <w:lang w:val="en-US"/>
        </w:rPr>
      </w:pPr>
      <w:r w:rsidRPr="00082079">
        <w:rPr>
          <w:rFonts w:ascii="Cambria" w:hAnsi="Cambria" w:cstheme="minorHAnsi"/>
          <w:b/>
          <w:bCs/>
          <w:szCs w:val="24"/>
          <w:lang w:val="en-US"/>
        </w:rPr>
        <w:t>A Solemn Declaration</w:t>
      </w:r>
      <w:r w:rsidRPr="00082079">
        <w:rPr>
          <w:rFonts w:ascii="Cambria" w:hAnsi="Cambria" w:cstheme="minorHAnsi"/>
          <w:szCs w:val="24"/>
          <w:lang w:val="en-US"/>
        </w:rPr>
        <w:t xml:space="preserve"> by which the Participant declares that:</w:t>
      </w:r>
    </w:p>
    <w:p w14:paraId="2742F9C8" w14:textId="0E19203E" w:rsidR="00101BEC" w:rsidRPr="00082079" w:rsidRDefault="00101BEC" w:rsidP="00E3511C">
      <w:pPr>
        <w:pStyle w:val="ListParagraph"/>
        <w:numPr>
          <w:ilvl w:val="1"/>
          <w:numId w:val="15"/>
        </w:numPr>
        <w:snapToGrid w:val="0"/>
        <w:spacing w:after="120" w:line="276" w:lineRule="auto"/>
        <w:ind w:leftChars="0" w:left="1134" w:hanging="425"/>
        <w:jc w:val="both"/>
        <w:rPr>
          <w:rFonts w:ascii="Cambria" w:hAnsi="Cambria" w:cstheme="minorHAnsi"/>
          <w:szCs w:val="24"/>
          <w:lang w:val="en-US"/>
        </w:rPr>
      </w:pPr>
      <w:r w:rsidRPr="00082079">
        <w:rPr>
          <w:rFonts w:ascii="Cambria" w:hAnsi="Cambria" w:cstheme="minorHAnsi"/>
          <w:szCs w:val="24"/>
          <w:lang w:val="en-US"/>
        </w:rPr>
        <w:t>is solely responsible, at its own cost and risk, for providing, mobilizing and operating all machinery, lifting equipment, vehicles, tools, personnel and any other means required for the safe loading, handling, removal and transportation of the components from PCT’s facilities. All such machinery and equipment shall be suitable for the works, properly maintained, duly certified where required by applicable legislation, and operated only by qualified and appropriately licensed personnel.</w:t>
      </w:r>
    </w:p>
    <w:p w14:paraId="4A98697B" w14:textId="77777777" w:rsidR="00E23732" w:rsidRPr="00082079" w:rsidRDefault="00E23732" w:rsidP="00947A24">
      <w:pPr>
        <w:pStyle w:val="ListParagraph"/>
        <w:numPr>
          <w:ilvl w:val="1"/>
          <w:numId w:val="15"/>
        </w:numPr>
        <w:snapToGrid w:val="0"/>
        <w:spacing w:after="120" w:line="276" w:lineRule="auto"/>
        <w:ind w:leftChars="0" w:left="1134" w:hanging="425"/>
        <w:jc w:val="both"/>
        <w:rPr>
          <w:rFonts w:ascii="Cambria" w:hAnsi="Cambria" w:cstheme="minorHAnsi"/>
          <w:szCs w:val="24"/>
          <w:lang w:val="en-US"/>
        </w:rPr>
      </w:pPr>
      <w:r w:rsidRPr="00082079">
        <w:rPr>
          <w:rFonts w:ascii="Cambria" w:hAnsi="Cambria" w:cstheme="minorHAnsi"/>
          <w:szCs w:val="24"/>
          <w:lang w:val="en-US"/>
        </w:rPr>
        <w:t>does not fall within, and has not been subject to, any of the exclusion grounds, disqualifying circumstances or legal situations referred to in paragraph 1.1 above, and confirms that no bankruptcy, liquidation, compulsory receivership, criminal conviction or other circumstance exists that would prevent or restrict its lawful participation in this tender procedure.</w:t>
      </w:r>
    </w:p>
    <w:p w14:paraId="554C3518" w14:textId="61444029" w:rsidR="00AF26AB" w:rsidRPr="00082079" w:rsidRDefault="00AF26AB" w:rsidP="00947A24">
      <w:pPr>
        <w:pStyle w:val="ListParagraph"/>
        <w:numPr>
          <w:ilvl w:val="0"/>
          <w:numId w:val="15"/>
        </w:numPr>
        <w:snapToGrid w:val="0"/>
        <w:spacing w:after="120" w:line="276" w:lineRule="auto"/>
        <w:ind w:leftChars="0" w:left="1134" w:hanging="425"/>
        <w:jc w:val="both"/>
        <w:rPr>
          <w:rFonts w:ascii="Cambria" w:eastAsia="FangSong" w:hAnsi="Cambria" w:cstheme="minorHAnsi"/>
          <w:bCs/>
          <w:szCs w:val="24"/>
          <w:lang w:val="en-US" w:eastAsia="zh-CN"/>
        </w:rPr>
      </w:pPr>
      <w:proofErr w:type="gramStart"/>
      <w:r w:rsidRPr="00082079">
        <w:rPr>
          <w:rFonts w:ascii="Cambria" w:eastAsia="FangSong" w:hAnsi="Cambria" w:cstheme="minorHAnsi"/>
          <w:bCs/>
          <w:szCs w:val="24"/>
          <w:lang w:val="en-US" w:eastAsia="zh-CN"/>
        </w:rPr>
        <w:t>has</w:t>
      </w:r>
      <w:proofErr w:type="gramEnd"/>
      <w:r w:rsidRPr="00082079">
        <w:rPr>
          <w:rFonts w:ascii="Cambria" w:eastAsia="FangSong" w:hAnsi="Cambria" w:cstheme="minorHAnsi"/>
          <w:bCs/>
          <w:szCs w:val="24"/>
          <w:lang w:val="en-US" w:eastAsia="zh-CN"/>
        </w:rPr>
        <w:t xml:space="preserve"> taken note and accepts the Concession Agreement between the Greek State and PCT SM SA of November 2008 and ratified by Law 3755/2009 as amended </w:t>
      </w:r>
      <w:r w:rsidRPr="00082079">
        <w:rPr>
          <w:rFonts w:ascii="Cambria" w:eastAsia="FangSong" w:hAnsi="Cambria" w:cstheme="minorHAnsi"/>
          <w:bCs/>
          <w:szCs w:val="24"/>
          <w:lang w:val="en-US" w:eastAsia="zh-CN"/>
        </w:rPr>
        <w:lastRenderedPageBreak/>
        <w:t xml:space="preserve">and in force. </w:t>
      </w:r>
    </w:p>
    <w:p w14:paraId="11DA3F18" w14:textId="31A0B246" w:rsidR="00AF26AB" w:rsidRPr="00082079" w:rsidRDefault="00AF26AB" w:rsidP="00947A24">
      <w:pPr>
        <w:pStyle w:val="ListParagraph"/>
        <w:numPr>
          <w:ilvl w:val="0"/>
          <w:numId w:val="15"/>
        </w:numPr>
        <w:snapToGrid w:val="0"/>
        <w:spacing w:after="120" w:line="276" w:lineRule="auto"/>
        <w:ind w:leftChars="0" w:left="1134" w:hanging="425"/>
        <w:jc w:val="both"/>
        <w:rPr>
          <w:rFonts w:ascii="Cambria" w:eastAsia="FangSong" w:hAnsi="Cambria" w:cstheme="minorHAnsi"/>
          <w:bCs/>
          <w:szCs w:val="24"/>
          <w:lang w:val="en-US" w:eastAsia="zh-CN"/>
        </w:rPr>
      </w:pPr>
      <w:r w:rsidRPr="00082079">
        <w:rPr>
          <w:rFonts w:ascii="Cambria" w:hAnsi="Cambria" w:cstheme="minorHAnsi"/>
          <w:szCs w:val="24"/>
          <w:lang w:val="en-US"/>
        </w:rPr>
        <w:t>has taken note of this declaration, the terms of which he unconditionally accepts</w:t>
      </w:r>
    </w:p>
    <w:p w14:paraId="1410F774" w14:textId="135C9560" w:rsidR="00AF26AB" w:rsidRPr="00082079" w:rsidRDefault="00AF26AB" w:rsidP="00947A24">
      <w:pPr>
        <w:pStyle w:val="ListParagraph"/>
        <w:numPr>
          <w:ilvl w:val="0"/>
          <w:numId w:val="15"/>
        </w:numPr>
        <w:snapToGrid w:val="0"/>
        <w:spacing w:after="120" w:line="276" w:lineRule="auto"/>
        <w:ind w:leftChars="0" w:left="1134" w:hanging="425"/>
        <w:jc w:val="both"/>
        <w:rPr>
          <w:rFonts w:ascii="Cambria" w:eastAsia="FangSong" w:hAnsi="Cambria" w:cstheme="minorHAnsi"/>
          <w:bCs/>
          <w:szCs w:val="24"/>
          <w:lang w:val="en-US" w:eastAsia="zh-CN"/>
        </w:rPr>
      </w:pPr>
      <w:proofErr w:type="gramStart"/>
      <w:r w:rsidRPr="00082079">
        <w:rPr>
          <w:rFonts w:ascii="Cambria" w:hAnsi="Cambria" w:cstheme="minorHAnsi"/>
          <w:szCs w:val="24"/>
          <w:lang w:val="en-US"/>
        </w:rPr>
        <w:t>is</w:t>
      </w:r>
      <w:proofErr w:type="gramEnd"/>
      <w:r w:rsidRPr="00082079">
        <w:rPr>
          <w:rFonts w:ascii="Cambria" w:hAnsi="Cambria" w:cstheme="minorHAnsi"/>
          <w:szCs w:val="24"/>
          <w:lang w:val="en-US"/>
        </w:rPr>
        <w:t xml:space="preserve"> obliged to remove the material</w:t>
      </w:r>
      <w:r w:rsidR="003962A4" w:rsidRPr="00082079">
        <w:rPr>
          <w:rFonts w:ascii="Cambria" w:hAnsi="Cambria" w:cstheme="minorHAnsi"/>
          <w:szCs w:val="24"/>
          <w:lang w:val="en-US"/>
        </w:rPr>
        <w:t>s from the premises of PCT SM SA</w:t>
      </w:r>
      <w:r w:rsidRPr="00082079">
        <w:rPr>
          <w:rFonts w:ascii="Cambria" w:hAnsi="Cambria" w:cstheme="minorHAnsi"/>
          <w:szCs w:val="24"/>
          <w:lang w:val="en-US"/>
        </w:rPr>
        <w:t xml:space="preserve"> </w:t>
      </w:r>
      <w:r w:rsidRPr="00082079">
        <w:rPr>
          <w:rFonts w:ascii="Cambria" w:hAnsi="Cambria" w:cs="Calibri"/>
          <w:szCs w:val="24"/>
          <w:lang w:val="en-US"/>
        </w:rPr>
        <w:t>at his/her own expense, leaving the relevant area clean and available for use.</w:t>
      </w:r>
      <w:r w:rsidRPr="00082079">
        <w:rPr>
          <w:rFonts w:ascii="Cambria" w:hAnsi="Cambria" w:cstheme="minorHAnsi"/>
          <w:szCs w:val="24"/>
          <w:lang w:val="en-US"/>
        </w:rPr>
        <w:t xml:space="preserve"> </w:t>
      </w:r>
    </w:p>
    <w:p w14:paraId="37479FF8" w14:textId="19AA061D" w:rsidR="00AF26AB" w:rsidRPr="00082079" w:rsidRDefault="00AF26AB" w:rsidP="00947A24">
      <w:pPr>
        <w:pStyle w:val="ListParagraph"/>
        <w:numPr>
          <w:ilvl w:val="0"/>
          <w:numId w:val="15"/>
        </w:numPr>
        <w:snapToGrid w:val="0"/>
        <w:spacing w:after="120" w:line="276" w:lineRule="auto"/>
        <w:ind w:leftChars="0" w:left="1134" w:hanging="425"/>
        <w:jc w:val="both"/>
        <w:rPr>
          <w:rFonts w:ascii="Cambria" w:eastAsia="FangSong" w:hAnsi="Cambria" w:cstheme="minorHAnsi"/>
          <w:bCs/>
          <w:szCs w:val="24"/>
          <w:lang w:val="en-US" w:eastAsia="zh-CN"/>
        </w:rPr>
      </w:pPr>
      <w:proofErr w:type="gramStart"/>
      <w:r w:rsidRPr="00082079">
        <w:rPr>
          <w:rFonts w:ascii="Cambria" w:eastAsia="FangSong" w:hAnsi="Cambria" w:cstheme="minorHAnsi"/>
          <w:bCs/>
          <w:szCs w:val="24"/>
          <w:lang w:val="en-US" w:eastAsia="zh-CN"/>
        </w:rPr>
        <w:t>at</w:t>
      </w:r>
      <w:proofErr w:type="gramEnd"/>
      <w:r w:rsidRPr="00082079">
        <w:rPr>
          <w:rFonts w:ascii="Cambria" w:eastAsia="FangSong" w:hAnsi="Cambria" w:cstheme="minorHAnsi"/>
          <w:bCs/>
          <w:szCs w:val="24"/>
          <w:lang w:val="en-US" w:eastAsia="zh-CN"/>
        </w:rPr>
        <w:t xml:space="preserve"> the performance of all works will take all measures for the protection of the environment, the health and safety regulation, in accordance with the applicable legislation.   </w:t>
      </w:r>
    </w:p>
    <w:p w14:paraId="5F5541A4" w14:textId="7A18DE56" w:rsidR="006132A3" w:rsidRPr="00082079" w:rsidRDefault="006132A3" w:rsidP="00947A24">
      <w:pPr>
        <w:pStyle w:val="ListParagraph"/>
        <w:numPr>
          <w:ilvl w:val="0"/>
          <w:numId w:val="13"/>
        </w:numPr>
        <w:snapToGrid w:val="0"/>
        <w:spacing w:after="120" w:line="276" w:lineRule="auto"/>
        <w:ind w:leftChars="0"/>
        <w:jc w:val="both"/>
        <w:rPr>
          <w:rFonts w:ascii="Cambria" w:hAnsi="Cambria" w:cstheme="minorHAnsi"/>
          <w:lang w:val="en-US"/>
        </w:rPr>
      </w:pPr>
      <w:r w:rsidRPr="00082079">
        <w:rPr>
          <w:rFonts w:ascii="Cambria" w:hAnsi="Cambria" w:cstheme="minorHAnsi"/>
          <w:b/>
          <w:bCs/>
          <w:szCs w:val="24"/>
          <w:lang w:val="en-US"/>
        </w:rPr>
        <w:t>Proof of the participant's competence</w:t>
      </w:r>
      <w:r w:rsidRPr="00082079">
        <w:rPr>
          <w:rFonts w:ascii="Cambria" w:hAnsi="Cambria" w:cstheme="minorHAnsi"/>
          <w:szCs w:val="24"/>
          <w:lang w:val="en-US"/>
        </w:rPr>
        <w:t xml:space="preserve"> from previous similar projects</w:t>
      </w:r>
      <w:r w:rsidR="003962A4" w:rsidRPr="00082079">
        <w:rPr>
          <w:rFonts w:ascii="Cambria" w:hAnsi="Cambria" w:cstheme="minorHAnsi"/>
          <w:szCs w:val="24"/>
          <w:lang w:val="en-US"/>
        </w:rPr>
        <w:t xml:space="preserve"> if that exists.</w:t>
      </w:r>
      <w:r w:rsidRPr="00082079">
        <w:rPr>
          <w:rFonts w:ascii="Cambria" w:hAnsi="Cambria" w:cstheme="minorHAnsi"/>
          <w:szCs w:val="24"/>
          <w:lang w:val="en-US"/>
        </w:rPr>
        <w:t xml:space="preserve">  </w:t>
      </w:r>
    </w:p>
    <w:p w14:paraId="2D491DC2" w14:textId="3A8B174E" w:rsidR="00FE6950" w:rsidRPr="00082079" w:rsidRDefault="00FE6950" w:rsidP="005E0C31">
      <w:pPr>
        <w:pStyle w:val="ListParagraph"/>
        <w:numPr>
          <w:ilvl w:val="0"/>
          <w:numId w:val="13"/>
        </w:numPr>
        <w:snapToGrid w:val="0"/>
        <w:spacing w:after="120" w:line="276" w:lineRule="auto"/>
        <w:ind w:leftChars="0"/>
        <w:jc w:val="both"/>
        <w:rPr>
          <w:rFonts w:ascii="Cambria" w:hAnsi="Cambria" w:cstheme="minorHAnsi"/>
          <w:szCs w:val="24"/>
          <w:lang w:val="en-US"/>
        </w:rPr>
      </w:pPr>
      <w:r w:rsidRPr="00082079">
        <w:rPr>
          <w:rFonts w:ascii="Cambria" w:hAnsi="Cambria" w:cstheme="minorHAnsi"/>
          <w:b/>
          <w:bCs/>
          <w:szCs w:val="24"/>
          <w:lang w:val="en-US"/>
        </w:rPr>
        <w:t>Certificate</w:t>
      </w:r>
      <w:r w:rsidRPr="00082079">
        <w:rPr>
          <w:rFonts w:ascii="Cambria" w:hAnsi="Cambria" w:cstheme="minorHAnsi"/>
          <w:szCs w:val="24"/>
          <w:lang w:val="en-US"/>
        </w:rPr>
        <w:t xml:space="preserve"> from a competent authority that he has fulfilled his obligations regarding the payment </w:t>
      </w:r>
      <w:r w:rsidRPr="00082079">
        <w:rPr>
          <w:rFonts w:ascii="Cambria" w:hAnsi="Cambria" w:cstheme="minorHAnsi"/>
          <w:szCs w:val="24"/>
          <w:u w:val="single"/>
          <w:lang w:val="en-US"/>
        </w:rPr>
        <w:t>of social security contributions and tax obligations</w:t>
      </w:r>
      <w:r w:rsidRPr="00082079">
        <w:rPr>
          <w:rFonts w:ascii="Cambria" w:hAnsi="Cambria" w:cstheme="minorHAnsi"/>
          <w:szCs w:val="24"/>
          <w:lang w:val="en-US"/>
        </w:rPr>
        <w:t>, with effect</w:t>
      </w:r>
      <w:r w:rsidR="00C34CCD" w:rsidRPr="00082079">
        <w:rPr>
          <w:rFonts w:ascii="Cambria" w:hAnsi="Cambria" w:cstheme="minorHAnsi"/>
          <w:szCs w:val="24"/>
          <w:lang w:val="en-US"/>
        </w:rPr>
        <w:t xml:space="preserve"> </w:t>
      </w:r>
      <w:r w:rsidR="005E0C31" w:rsidRPr="00082079">
        <w:rPr>
          <w:rFonts w:ascii="Cambria" w:hAnsi="Cambria" w:cstheme="minorHAnsi"/>
          <w:szCs w:val="24"/>
          <w:lang w:val="en-US"/>
        </w:rPr>
        <w:t>starting 10 days before the date of the tender or start from the date of the tender, the latest.</w:t>
      </w:r>
    </w:p>
    <w:p w14:paraId="6907558B" w14:textId="7C3A14E0" w:rsidR="00FE6950" w:rsidRPr="00082079" w:rsidRDefault="00FE6950" w:rsidP="00947A24">
      <w:pPr>
        <w:pStyle w:val="ListParagraph"/>
        <w:numPr>
          <w:ilvl w:val="0"/>
          <w:numId w:val="13"/>
        </w:numPr>
        <w:snapToGrid w:val="0"/>
        <w:spacing w:after="120" w:line="276" w:lineRule="auto"/>
        <w:ind w:leftChars="0"/>
        <w:jc w:val="both"/>
        <w:rPr>
          <w:rFonts w:ascii="Cambria" w:hAnsi="Cambria" w:cstheme="minorHAnsi"/>
          <w:szCs w:val="24"/>
          <w:lang w:val="en-US"/>
        </w:rPr>
      </w:pPr>
      <w:r w:rsidRPr="00082079">
        <w:rPr>
          <w:rFonts w:ascii="Cambria" w:hAnsi="Cambria" w:cstheme="minorHAnsi"/>
          <w:b/>
          <w:bCs/>
          <w:szCs w:val="24"/>
          <w:lang w:val="en-US"/>
        </w:rPr>
        <w:t xml:space="preserve">Details of the </w:t>
      </w:r>
      <w:r w:rsidR="00AF26AB" w:rsidRPr="00082079">
        <w:rPr>
          <w:rFonts w:ascii="Cambria" w:hAnsi="Cambria" w:cstheme="minorHAnsi"/>
          <w:b/>
          <w:bCs/>
          <w:szCs w:val="24"/>
          <w:lang w:val="en-US"/>
        </w:rPr>
        <w:t>Participant</w:t>
      </w:r>
      <w:r w:rsidRPr="00082079">
        <w:rPr>
          <w:rFonts w:ascii="Cambria" w:hAnsi="Cambria" w:cstheme="minorHAnsi"/>
          <w:b/>
          <w:bCs/>
          <w:szCs w:val="24"/>
          <w:lang w:val="en-US"/>
        </w:rPr>
        <w:t>'s business activities</w:t>
      </w:r>
      <w:r w:rsidRPr="00082079">
        <w:rPr>
          <w:rFonts w:ascii="Cambria" w:hAnsi="Cambria" w:cstheme="minorHAnsi"/>
          <w:szCs w:val="24"/>
          <w:lang w:val="en-US"/>
        </w:rPr>
        <w:t xml:space="preserve"> (e.g. corporate profile, company details (GEMI Registration Number if the </w:t>
      </w:r>
      <w:r w:rsidR="00AF26AB" w:rsidRPr="00082079">
        <w:rPr>
          <w:rFonts w:ascii="Cambria" w:hAnsi="Cambria" w:cstheme="minorHAnsi"/>
          <w:szCs w:val="24"/>
          <w:lang w:val="en-US"/>
        </w:rPr>
        <w:t>Participant</w:t>
      </w:r>
      <w:r w:rsidR="00E23732" w:rsidRPr="00082079">
        <w:rPr>
          <w:rFonts w:ascii="Cambria" w:hAnsi="Cambria" w:cstheme="minorHAnsi"/>
          <w:szCs w:val="24"/>
          <w:lang w:val="en-US"/>
        </w:rPr>
        <w:t xml:space="preserve"> </w:t>
      </w:r>
      <w:r w:rsidRPr="00082079">
        <w:rPr>
          <w:rFonts w:ascii="Cambria" w:hAnsi="Cambria" w:cstheme="minorHAnsi"/>
          <w:szCs w:val="24"/>
          <w:lang w:val="en-US"/>
        </w:rPr>
        <w:t xml:space="preserve">is liable, etc.).  </w:t>
      </w:r>
    </w:p>
    <w:p w14:paraId="0822F388" w14:textId="452C9F1A" w:rsidR="00CD0105" w:rsidRPr="00082079" w:rsidRDefault="00CD0105" w:rsidP="00E3511C">
      <w:pPr>
        <w:pStyle w:val="ListParagraph"/>
        <w:numPr>
          <w:ilvl w:val="0"/>
          <w:numId w:val="13"/>
        </w:numPr>
        <w:snapToGrid w:val="0"/>
        <w:spacing w:after="120" w:line="276" w:lineRule="auto"/>
        <w:ind w:leftChars="0"/>
        <w:jc w:val="both"/>
        <w:rPr>
          <w:rFonts w:ascii="Cambria" w:hAnsi="Cambria" w:cstheme="minorHAnsi"/>
          <w:szCs w:val="24"/>
          <w:lang w:val="en-US"/>
        </w:rPr>
      </w:pPr>
      <w:r w:rsidRPr="00082079">
        <w:rPr>
          <w:rFonts w:ascii="Cambria" w:hAnsi="Cambria" w:cstheme="minorHAnsi"/>
          <w:szCs w:val="24"/>
          <w:lang w:val="en-US"/>
        </w:rPr>
        <w:t xml:space="preserve">A duly completed and signed </w:t>
      </w:r>
      <w:r w:rsidRPr="00082079">
        <w:rPr>
          <w:rFonts w:ascii="Cambria" w:hAnsi="Cambria" w:cstheme="minorHAnsi"/>
          <w:b/>
          <w:bCs/>
          <w:szCs w:val="24"/>
          <w:lang w:val="en-US"/>
        </w:rPr>
        <w:t>Information Document for the Processing of Personal Data</w:t>
      </w:r>
      <w:r w:rsidRPr="00082079">
        <w:rPr>
          <w:rFonts w:ascii="Cambria" w:hAnsi="Cambria" w:cstheme="minorHAnsi"/>
          <w:szCs w:val="24"/>
          <w:lang w:val="en-US"/>
        </w:rPr>
        <w:t>, prepared in accordance with Article 13 of Regulation (EU) 2016/679 (General Data Protection Regulation – GDPR), confirming that the Candidate has been informed of and acknowledges the processing of personal data in connection with its participation in the tender procedure.</w:t>
      </w:r>
    </w:p>
    <w:p w14:paraId="1D1AE563" w14:textId="2B23A3A5" w:rsidR="00E23732" w:rsidRPr="00082079" w:rsidRDefault="00E23732" w:rsidP="00947A24">
      <w:pPr>
        <w:pStyle w:val="ListParagraph"/>
        <w:numPr>
          <w:ilvl w:val="0"/>
          <w:numId w:val="13"/>
        </w:numPr>
        <w:snapToGrid w:val="0"/>
        <w:spacing w:after="120" w:line="276" w:lineRule="auto"/>
        <w:ind w:leftChars="0"/>
        <w:jc w:val="both"/>
        <w:rPr>
          <w:rFonts w:ascii="Cambria" w:hAnsi="Cambria" w:cstheme="minorHAnsi"/>
          <w:szCs w:val="24"/>
          <w:lang w:val="en-US"/>
        </w:rPr>
      </w:pPr>
      <w:r w:rsidRPr="00082079">
        <w:rPr>
          <w:rFonts w:ascii="Cambria" w:hAnsi="Cambria" w:cstheme="minorHAnsi"/>
          <w:lang w:val="en-US"/>
        </w:rPr>
        <w:t xml:space="preserve">The </w:t>
      </w:r>
      <w:r w:rsidRPr="00082079">
        <w:rPr>
          <w:rFonts w:ascii="Cambria" w:hAnsi="Cambria" w:cstheme="minorHAnsi"/>
          <w:b/>
          <w:bCs/>
          <w:lang w:val="en-US"/>
        </w:rPr>
        <w:t>Participation Guarantee</w:t>
      </w:r>
      <w:r w:rsidRPr="00082079">
        <w:rPr>
          <w:rFonts w:ascii="Cambria" w:hAnsi="Cambria" w:cstheme="minorHAnsi"/>
          <w:lang w:val="en-US"/>
        </w:rPr>
        <w:t xml:space="preserve"> of para. 6.3 </w:t>
      </w:r>
      <w:proofErr w:type="gramStart"/>
      <w:r w:rsidRPr="00082079">
        <w:rPr>
          <w:rFonts w:ascii="Cambria" w:hAnsi="Cambria" w:cstheme="minorHAnsi"/>
          <w:lang w:val="en-US"/>
        </w:rPr>
        <w:t>below</w:t>
      </w:r>
      <w:proofErr w:type="gramEnd"/>
      <w:r w:rsidRPr="00082079">
        <w:rPr>
          <w:rFonts w:ascii="Cambria" w:hAnsi="Cambria" w:cstheme="minorHAnsi"/>
          <w:lang w:val="en-US"/>
        </w:rPr>
        <w:t>.</w:t>
      </w:r>
    </w:p>
    <w:p w14:paraId="5B53F02A" w14:textId="77777777" w:rsidR="006132A3" w:rsidRPr="00082079" w:rsidRDefault="006132A3" w:rsidP="00947A24">
      <w:pPr>
        <w:pStyle w:val="ListParagraph"/>
        <w:rPr>
          <w:rFonts w:ascii="Cambria" w:eastAsia="FangSong" w:hAnsi="Cambria"/>
          <w:bCs/>
          <w:lang w:val="en-US" w:eastAsia="zh-CN"/>
        </w:rPr>
      </w:pPr>
    </w:p>
    <w:p w14:paraId="3E57F836" w14:textId="7F0AE4C5"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
          <w:lang w:val="en-US" w:eastAsia="zh-CN"/>
        </w:rPr>
        <w:t>NOTE:</w:t>
      </w:r>
      <w:r w:rsidRPr="00082079">
        <w:rPr>
          <w:rFonts w:ascii="Cambria" w:eastAsia="FangSong" w:hAnsi="Cambria" w:cstheme="minorHAnsi"/>
          <w:bCs/>
          <w:lang w:val="en-US" w:eastAsia="zh-CN"/>
        </w:rPr>
        <w:t xml:space="preserve"> The Solemn Declarations provided for in this Call, if drawn up by Greek citizens, must either be in the format provided for in Article 8(2) of Law 1559/19</w:t>
      </w:r>
      <w:r w:rsidR="00B10602" w:rsidRPr="00082079">
        <w:rPr>
          <w:rFonts w:ascii="Cambria" w:eastAsia="FangSong" w:hAnsi="Cambria" w:cstheme="minorHAnsi"/>
          <w:bCs/>
          <w:lang w:val="en-US" w:eastAsia="zh-CN"/>
        </w:rPr>
        <w:t xml:space="preserve">86 with signature authorization </w:t>
      </w:r>
      <w:r w:rsidRPr="00082079">
        <w:rPr>
          <w:rFonts w:ascii="Cambria" w:eastAsia="FangSong" w:hAnsi="Cambria" w:cstheme="minorHAnsi"/>
          <w:bCs/>
          <w:lang w:val="en-US" w:eastAsia="zh-CN"/>
        </w:rPr>
        <w:t xml:space="preserve">by a competent authority, either be issued digitally through the website https://www.gov.gr/, or bearing an advanced digital signature.  </w:t>
      </w:r>
    </w:p>
    <w:p w14:paraId="15D8E25A" w14:textId="4D0CC6A4"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07121F0F" w14:textId="3B9C03DD" w:rsidR="00E23732" w:rsidRPr="00082079" w:rsidRDefault="00204629" w:rsidP="00E23732">
      <w:pPr>
        <w:snapToGrid w:val="0"/>
        <w:spacing w:after="120" w:line="276" w:lineRule="auto"/>
        <w:jc w:val="both"/>
        <w:rPr>
          <w:rFonts w:ascii="Cambria" w:hAnsi="Cambria" w:cstheme="minorHAnsi"/>
          <w:b/>
          <w:bCs/>
          <w:lang w:val="en-US"/>
        </w:rPr>
      </w:pPr>
      <w:r w:rsidRPr="005812FC">
        <w:rPr>
          <w:rFonts w:ascii="Cambria" w:eastAsia="FangSong" w:hAnsi="Cambria" w:cstheme="minorHAnsi"/>
          <w:b/>
          <w:lang w:val="en-US" w:eastAsia="zh-CN"/>
        </w:rPr>
        <w:t>4</w:t>
      </w:r>
      <w:r w:rsidR="003258C6" w:rsidRPr="00082079">
        <w:rPr>
          <w:rFonts w:ascii="Cambria" w:eastAsia="FangSong" w:hAnsi="Cambria" w:cstheme="minorHAnsi"/>
          <w:b/>
          <w:lang w:val="en-US" w:eastAsia="zh-CN"/>
        </w:rPr>
        <w:t>.2</w:t>
      </w:r>
      <w:r w:rsidR="00FE6950" w:rsidRPr="00082079">
        <w:rPr>
          <w:rFonts w:ascii="Cambria" w:eastAsia="FangSong" w:hAnsi="Cambria" w:cstheme="minorHAnsi"/>
          <w:b/>
          <w:lang w:val="en-US" w:eastAsia="zh-CN"/>
        </w:rPr>
        <w:t xml:space="preserve"> </w:t>
      </w:r>
      <w:r w:rsidR="00E23732" w:rsidRPr="00082079">
        <w:rPr>
          <w:rFonts w:ascii="Cambria" w:hAnsi="Cambria" w:cstheme="minorHAnsi"/>
          <w:b/>
          <w:bCs/>
          <w:lang w:val="en-US"/>
        </w:rPr>
        <w:t>“FINANCIAL PROPOSAL”</w:t>
      </w:r>
    </w:p>
    <w:p w14:paraId="39BDB876" w14:textId="306323A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The Financial Bid shall be </w:t>
      </w:r>
      <w:r w:rsidR="00C75A40" w:rsidRPr="00082079">
        <w:rPr>
          <w:rFonts w:ascii="Cambria" w:eastAsia="FangSong" w:hAnsi="Cambria" w:cstheme="minorHAnsi"/>
          <w:bCs/>
          <w:lang w:val="en-US" w:eastAsia="zh-CN"/>
        </w:rPr>
        <w:t>for the total of the items included inside the list and</w:t>
      </w:r>
      <w:r w:rsidRPr="00082079">
        <w:rPr>
          <w:rFonts w:ascii="Cambria" w:eastAsia="FangSong" w:hAnsi="Cambria" w:cstheme="minorHAnsi"/>
          <w:bCs/>
          <w:lang w:val="en-US" w:eastAsia="zh-CN"/>
        </w:rPr>
        <w:t xml:space="preserve"> shall be signed by the </w:t>
      </w:r>
      <w:r w:rsidR="00AF26AB" w:rsidRPr="00082079">
        <w:rPr>
          <w:rFonts w:ascii="Cambria" w:eastAsia="FangSong" w:hAnsi="Cambria" w:cstheme="minorHAnsi"/>
          <w:bCs/>
          <w:lang w:val="en-US" w:eastAsia="zh-CN"/>
        </w:rPr>
        <w:t>Participant</w:t>
      </w:r>
      <w:r w:rsidRPr="00082079">
        <w:rPr>
          <w:rFonts w:ascii="Cambria" w:eastAsia="FangSong" w:hAnsi="Cambria" w:cstheme="minorHAnsi"/>
          <w:bCs/>
          <w:lang w:val="en-US" w:eastAsia="zh-CN"/>
        </w:rPr>
        <w:t xml:space="preserve">, shall bear the stamp of the company and shall include the following, as a minimum:  </w:t>
      </w:r>
    </w:p>
    <w:p w14:paraId="11254718" w14:textId="600747F8" w:rsidR="00FE6950" w:rsidRPr="00082079" w:rsidRDefault="00FE6950" w:rsidP="00947A24">
      <w:pPr>
        <w:pStyle w:val="ListParagraph"/>
        <w:numPr>
          <w:ilvl w:val="0"/>
          <w:numId w:val="19"/>
        </w:numPr>
        <w:ind w:leftChars="0"/>
        <w:rPr>
          <w:rFonts w:ascii="Cambria" w:hAnsi="Cambria"/>
          <w:szCs w:val="24"/>
          <w:lang w:val="en-US"/>
        </w:rPr>
      </w:pPr>
      <w:r w:rsidRPr="00082079">
        <w:rPr>
          <w:rFonts w:ascii="Cambria" w:hAnsi="Cambria"/>
          <w:szCs w:val="24"/>
          <w:lang w:val="en-US"/>
        </w:rPr>
        <w:t xml:space="preserve">The </w:t>
      </w:r>
      <w:r w:rsidR="003258C6" w:rsidRPr="00082079">
        <w:rPr>
          <w:rFonts w:ascii="Cambria" w:hAnsi="Cambria"/>
          <w:szCs w:val="24"/>
          <w:lang w:val="en-US"/>
        </w:rPr>
        <w:t>suggested period</w:t>
      </w:r>
      <w:r w:rsidRPr="00082079">
        <w:rPr>
          <w:rFonts w:ascii="Cambria" w:hAnsi="Cambria"/>
          <w:szCs w:val="24"/>
          <w:lang w:val="en-US"/>
        </w:rPr>
        <w:t xml:space="preserve"> of bid validity which cannot be less than 120 days.  </w:t>
      </w:r>
    </w:p>
    <w:p w14:paraId="5E251000" w14:textId="1260E710" w:rsidR="00FE6950" w:rsidRPr="00082079" w:rsidRDefault="00FE6950" w:rsidP="00947A24">
      <w:pPr>
        <w:pStyle w:val="ListParagraph"/>
        <w:numPr>
          <w:ilvl w:val="0"/>
          <w:numId w:val="19"/>
        </w:numPr>
        <w:snapToGrid w:val="0"/>
        <w:spacing w:after="120" w:line="276" w:lineRule="auto"/>
        <w:ind w:leftChars="0"/>
        <w:jc w:val="both"/>
        <w:rPr>
          <w:rFonts w:ascii="Cambria" w:eastAsia="FangSong" w:hAnsi="Cambria" w:cstheme="minorHAnsi"/>
          <w:bCs/>
          <w:szCs w:val="24"/>
          <w:lang w:val="en-US" w:eastAsia="zh-CN"/>
        </w:rPr>
      </w:pPr>
      <w:r w:rsidRPr="00082079">
        <w:rPr>
          <w:rFonts w:ascii="Cambria" w:eastAsia="FangSong" w:hAnsi="Cambria" w:cstheme="minorHAnsi"/>
          <w:bCs/>
          <w:szCs w:val="24"/>
          <w:lang w:val="en-US" w:eastAsia="zh-CN"/>
        </w:rPr>
        <w:t xml:space="preserve">The total time of removal from the facilities of </w:t>
      </w:r>
      <w:r w:rsidR="00B10602" w:rsidRPr="00082079">
        <w:rPr>
          <w:rFonts w:ascii="Cambria" w:eastAsia="FangSong" w:hAnsi="Cambria" w:cstheme="minorHAnsi"/>
          <w:bCs/>
          <w:szCs w:val="24"/>
          <w:lang w:val="en-US" w:eastAsia="zh-CN"/>
        </w:rPr>
        <w:t>PCT SM</w:t>
      </w:r>
      <w:r w:rsidRPr="00082079">
        <w:rPr>
          <w:rFonts w:ascii="Cambria" w:eastAsia="FangSong" w:hAnsi="Cambria" w:cstheme="minorHAnsi"/>
          <w:bCs/>
          <w:szCs w:val="24"/>
          <w:lang w:val="en-US" w:eastAsia="zh-CN"/>
        </w:rPr>
        <w:t xml:space="preserve"> S.A.  </w:t>
      </w:r>
    </w:p>
    <w:p w14:paraId="7CFC8B24" w14:textId="2A8D0EDB" w:rsidR="00133221" w:rsidRPr="00082079" w:rsidRDefault="00FE6950" w:rsidP="00947A24">
      <w:pPr>
        <w:pStyle w:val="CommentText"/>
        <w:numPr>
          <w:ilvl w:val="0"/>
          <w:numId w:val="19"/>
        </w:numPr>
        <w:snapToGrid w:val="0"/>
        <w:spacing w:after="120" w:line="276" w:lineRule="auto"/>
        <w:rPr>
          <w:rFonts w:ascii="Cambria" w:hAnsi="Cambria"/>
          <w:sz w:val="24"/>
          <w:szCs w:val="24"/>
          <w:lang w:val="en-US"/>
        </w:rPr>
      </w:pPr>
      <w:r w:rsidRPr="00082079">
        <w:rPr>
          <w:rFonts w:ascii="Cambria" w:eastAsia="FangSong" w:hAnsi="Cambria" w:cstheme="minorHAnsi"/>
          <w:bCs/>
          <w:sz w:val="24"/>
          <w:szCs w:val="24"/>
          <w:lang w:val="en-US" w:eastAsia="zh-CN"/>
        </w:rPr>
        <w:t xml:space="preserve">The payment method </w:t>
      </w:r>
      <w:r w:rsidR="00133221" w:rsidRPr="00082079">
        <w:rPr>
          <w:rFonts w:ascii="Cambria" w:hAnsi="Cambria"/>
          <w:sz w:val="24"/>
          <w:szCs w:val="24"/>
          <w:lang w:val="en-US"/>
        </w:rPr>
        <w:t>is 100% in advance payment before the receipt of any equipment/machinery from PCT’s premises.</w:t>
      </w:r>
    </w:p>
    <w:p w14:paraId="5068090D" w14:textId="2CAF228F" w:rsidR="003962A4" w:rsidRPr="005455FA" w:rsidRDefault="00FE6950" w:rsidP="005455FA">
      <w:pPr>
        <w:pStyle w:val="CommentText"/>
        <w:numPr>
          <w:ilvl w:val="0"/>
          <w:numId w:val="19"/>
        </w:numPr>
        <w:snapToGrid w:val="0"/>
        <w:spacing w:after="120" w:line="276" w:lineRule="auto"/>
        <w:rPr>
          <w:rFonts w:ascii="Cambria" w:eastAsia="FangSong" w:hAnsi="Cambria" w:cstheme="minorHAnsi"/>
          <w:bCs/>
          <w:sz w:val="24"/>
          <w:szCs w:val="24"/>
          <w:lang w:val="en-US" w:eastAsia="zh-CN"/>
        </w:rPr>
      </w:pPr>
      <w:r w:rsidRPr="00082079">
        <w:rPr>
          <w:rFonts w:ascii="Cambria" w:eastAsia="FangSong" w:hAnsi="Cambria" w:cstheme="minorHAnsi"/>
          <w:bCs/>
          <w:sz w:val="24"/>
          <w:szCs w:val="24"/>
          <w:lang w:val="en-US" w:eastAsia="zh-CN"/>
        </w:rPr>
        <w:lastRenderedPageBreak/>
        <w:t xml:space="preserve">Any additional necessary information, at the discretion of the </w:t>
      </w:r>
      <w:r w:rsidR="00AF26AB" w:rsidRPr="00082079">
        <w:rPr>
          <w:rFonts w:ascii="Cambria" w:eastAsia="FangSong" w:hAnsi="Cambria" w:cstheme="minorHAnsi"/>
          <w:bCs/>
          <w:sz w:val="24"/>
          <w:szCs w:val="24"/>
          <w:lang w:val="en-US" w:eastAsia="zh-CN"/>
        </w:rPr>
        <w:t>Participant</w:t>
      </w:r>
      <w:r w:rsidRPr="00082079">
        <w:rPr>
          <w:rFonts w:ascii="Cambria" w:eastAsia="FangSong" w:hAnsi="Cambria" w:cstheme="minorHAnsi"/>
          <w:bCs/>
          <w:sz w:val="24"/>
          <w:szCs w:val="24"/>
          <w:lang w:val="en-US" w:eastAsia="zh-CN"/>
        </w:rPr>
        <w:t xml:space="preserve">s.  </w:t>
      </w:r>
    </w:p>
    <w:p w14:paraId="1BE09919" w14:textId="049523F5" w:rsidR="00FE6950" w:rsidRPr="00082079" w:rsidRDefault="00204629" w:rsidP="00947A24">
      <w:pPr>
        <w:snapToGrid w:val="0"/>
        <w:spacing w:after="120" w:line="276" w:lineRule="auto"/>
        <w:jc w:val="both"/>
        <w:rPr>
          <w:rFonts w:ascii="Cambria" w:eastAsia="FangSong" w:hAnsi="Cambria" w:cstheme="minorHAnsi"/>
          <w:b/>
          <w:lang w:val="en-US" w:eastAsia="zh-CN"/>
        </w:rPr>
      </w:pPr>
      <w:r w:rsidRPr="005812FC">
        <w:rPr>
          <w:rFonts w:ascii="Cambria" w:eastAsia="FangSong" w:hAnsi="Cambria" w:cstheme="minorHAnsi"/>
          <w:b/>
          <w:lang w:val="en-US" w:eastAsia="zh-CN"/>
        </w:rPr>
        <w:t>5</w:t>
      </w:r>
      <w:r w:rsidR="00FE6950" w:rsidRPr="00082079">
        <w:rPr>
          <w:rFonts w:ascii="Cambria" w:eastAsia="FangSong" w:hAnsi="Cambria" w:cstheme="minorHAnsi"/>
          <w:b/>
          <w:lang w:val="en-US" w:eastAsia="zh-CN"/>
        </w:rPr>
        <w:t xml:space="preserve">.  </w:t>
      </w:r>
      <w:r w:rsidR="00E23732" w:rsidRPr="00082079">
        <w:rPr>
          <w:rFonts w:ascii="Cambria" w:eastAsia="FangSong" w:hAnsi="Cambria" w:cstheme="minorHAnsi"/>
          <w:b/>
          <w:lang w:val="en-US" w:eastAsia="zh-CN"/>
        </w:rPr>
        <w:t xml:space="preserve">FINANCIAL BID </w:t>
      </w:r>
      <w:r w:rsidR="00FE6950" w:rsidRPr="00082079">
        <w:rPr>
          <w:rFonts w:ascii="Cambria" w:eastAsia="FangSong" w:hAnsi="Cambria" w:cstheme="minorHAnsi"/>
          <w:b/>
          <w:lang w:val="en-US" w:eastAsia="zh-CN"/>
        </w:rPr>
        <w:t xml:space="preserve">VALIDITY  </w:t>
      </w:r>
    </w:p>
    <w:p w14:paraId="125E0F47" w14:textId="2B128AA9" w:rsidR="00FE6950" w:rsidRPr="00082079" w:rsidRDefault="00E23732"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Financial </w:t>
      </w:r>
      <w:r w:rsidR="00FE6950" w:rsidRPr="00082079">
        <w:rPr>
          <w:rFonts w:ascii="Cambria" w:eastAsia="FangSong" w:hAnsi="Cambria" w:cstheme="minorHAnsi"/>
          <w:bCs/>
          <w:lang w:val="en-US" w:eastAsia="zh-CN"/>
        </w:rPr>
        <w:t xml:space="preserve">Bids submitted must be valid for at least one hundred twenty days (120), from the date of the Tender Procedure.  </w:t>
      </w:r>
      <w:r w:rsidRPr="00082079">
        <w:rPr>
          <w:rFonts w:ascii="Cambria" w:eastAsia="FangSong" w:hAnsi="Cambria" w:cstheme="minorHAnsi"/>
          <w:bCs/>
          <w:lang w:val="en-US" w:eastAsia="zh-CN"/>
        </w:rPr>
        <w:t xml:space="preserve">Financial Bids </w:t>
      </w:r>
      <w:r w:rsidR="00FE6950" w:rsidRPr="00082079">
        <w:rPr>
          <w:rFonts w:ascii="Cambria" w:eastAsia="FangSong" w:hAnsi="Cambria" w:cstheme="minorHAnsi"/>
          <w:bCs/>
          <w:lang w:val="en-US" w:eastAsia="zh-CN"/>
        </w:rPr>
        <w:t>that are valid for a shorter period may be</w:t>
      </w:r>
      <w:r w:rsidR="00CD0105" w:rsidRPr="00082079">
        <w:rPr>
          <w:rFonts w:ascii="Cambria" w:eastAsia="FangSong" w:hAnsi="Cambria" w:cstheme="minorHAnsi"/>
          <w:bCs/>
          <w:lang w:val="en-US" w:eastAsia="zh-CN"/>
        </w:rPr>
        <w:t>, at PCT’s sole discretion,</w:t>
      </w:r>
      <w:r w:rsidR="00FE6950" w:rsidRPr="00082079">
        <w:rPr>
          <w:rFonts w:ascii="Cambria" w:eastAsia="FangSong" w:hAnsi="Cambria" w:cstheme="minorHAnsi"/>
          <w:bCs/>
          <w:lang w:val="en-US" w:eastAsia="zh-CN"/>
        </w:rPr>
        <w:t xml:space="preserve"> rejected.  </w:t>
      </w:r>
    </w:p>
    <w:p w14:paraId="78DCD381" w14:textId="77777777" w:rsidR="00E23732" w:rsidRPr="00082079" w:rsidRDefault="00E23732" w:rsidP="00947A24">
      <w:pPr>
        <w:snapToGrid w:val="0"/>
        <w:spacing w:after="120" w:line="276" w:lineRule="auto"/>
        <w:jc w:val="both"/>
        <w:rPr>
          <w:rFonts w:ascii="Cambria" w:eastAsia="FangSong" w:hAnsi="Cambria" w:cstheme="minorHAnsi"/>
          <w:bCs/>
          <w:lang w:val="en-US" w:eastAsia="zh-CN"/>
        </w:rPr>
      </w:pPr>
    </w:p>
    <w:p w14:paraId="7A42A9E3" w14:textId="2495A826" w:rsidR="00FE6950" w:rsidRPr="00082079" w:rsidRDefault="00204629" w:rsidP="00947A24">
      <w:pPr>
        <w:snapToGrid w:val="0"/>
        <w:spacing w:after="120" w:line="276" w:lineRule="auto"/>
        <w:jc w:val="both"/>
        <w:rPr>
          <w:rFonts w:ascii="Cambria" w:eastAsia="FangSong" w:hAnsi="Cambria" w:cstheme="minorHAnsi"/>
          <w:b/>
          <w:lang w:val="en-US" w:eastAsia="zh-CN"/>
        </w:rPr>
      </w:pPr>
      <w:r w:rsidRPr="005812FC">
        <w:rPr>
          <w:rFonts w:ascii="Cambria" w:eastAsia="FangSong" w:hAnsi="Cambria" w:cstheme="minorHAnsi"/>
          <w:b/>
          <w:lang w:val="en-US" w:eastAsia="zh-CN"/>
        </w:rPr>
        <w:t>6</w:t>
      </w:r>
      <w:r w:rsidR="00FE6950" w:rsidRPr="00082079">
        <w:rPr>
          <w:rFonts w:ascii="Cambria" w:eastAsia="FangSong" w:hAnsi="Cambria" w:cstheme="minorHAnsi"/>
          <w:b/>
          <w:lang w:val="en-US" w:eastAsia="zh-CN"/>
        </w:rPr>
        <w:t xml:space="preserve">. PROJECT INSURANCE COVERAGE  </w:t>
      </w:r>
    </w:p>
    <w:p w14:paraId="6A7C5E47" w14:textId="05C67A1C"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Regarding Categories 1 and 2, the Contractor must take all appropriate measures for the safety of the removal works and the prevention of damages or accidents, which may be caused by him or by the persons hired by him or by his subcontractors or by the materials and machinery used, being liable for an</w:t>
      </w:r>
      <w:r w:rsidR="00B10602" w:rsidRPr="00082079">
        <w:rPr>
          <w:rFonts w:ascii="Cambria" w:eastAsia="FangSong" w:hAnsi="Cambria" w:cstheme="minorHAnsi"/>
          <w:bCs/>
          <w:lang w:val="en-US" w:eastAsia="zh-CN"/>
        </w:rPr>
        <w:t>y damage or accident caused to PCT SM</w:t>
      </w:r>
      <w:r w:rsidRPr="00082079">
        <w:rPr>
          <w:rFonts w:ascii="Cambria" w:eastAsia="FangSong" w:hAnsi="Cambria" w:cstheme="minorHAnsi"/>
          <w:bCs/>
          <w:lang w:val="en-US" w:eastAsia="zh-CN"/>
        </w:rPr>
        <w:t xml:space="preserve"> S.A., the project carried out, its employees, its facilities, but also to any third party, obliged to comply with the applicable provisions and all applicable regulations in general. </w:t>
      </w:r>
      <w:r w:rsidR="00B10602" w:rsidRPr="00082079">
        <w:rPr>
          <w:rFonts w:ascii="Cambria" w:eastAsia="FangSong" w:hAnsi="Cambria" w:cstheme="minorHAnsi"/>
          <w:bCs/>
          <w:lang w:val="en-US" w:eastAsia="zh-CN"/>
        </w:rPr>
        <w:t xml:space="preserve">PCT SM </w:t>
      </w:r>
      <w:r w:rsidRPr="00082079">
        <w:rPr>
          <w:rFonts w:ascii="Cambria" w:eastAsia="FangSong" w:hAnsi="Cambria" w:cstheme="minorHAnsi"/>
          <w:bCs/>
          <w:lang w:val="en-US" w:eastAsia="zh-CN"/>
        </w:rPr>
        <w:t xml:space="preserve">S.A. bears no responsibility for any damages or accidents to the Contractor's staff or any third party, for which the Contractor has civil, administrative and criminal liability. </w:t>
      </w:r>
    </w:p>
    <w:p w14:paraId="4039AA87" w14:textId="77CA74E4"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Furthermore, he must be aware of and comply with the Health and Safety Regulation of the employees of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w:t>
      </w:r>
    </w:p>
    <w:p w14:paraId="2CF359D3" w14:textId="77777777" w:rsidR="009C4775" w:rsidRPr="00082079" w:rsidRDefault="009C4775" w:rsidP="00947A24">
      <w:pPr>
        <w:snapToGrid w:val="0"/>
        <w:spacing w:after="120" w:line="276" w:lineRule="auto"/>
        <w:jc w:val="both"/>
        <w:rPr>
          <w:rFonts w:ascii="Cambria" w:eastAsia="FangSong" w:hAnsi="Cambria" w:cstheme="minorHAnsi"/>
          <w:bCs/>
          <w:lang w:val="en-US" w:eastAsia="zh-CN"/>
        </w:rPr>
      </w:pPr>
    </w:p>
    <w:p w14:paraId="1C7669B2" w14:textId="1E6B2489" w:rsidR="00B10602" w:rsidRPr="00082079" w:rsidRDefault="00204629" w:rsidP="00947A24">
      <w:pPr>
        <w:snapToGrid w:val="0"/>
        <w:spacing w:after="120" w:line="276" w:lineRule="auto"/>
        <w:jc w:val="both"/>
        <w:rPr>
          <w:rFonts w:ascii="Cambria" w:eastAsia="FangSong" w:hAnsi="Cambria" w:cstheme="minorHAnsi"/>
          <w:b/>
          <w:lang w:val="en-US" w:eastAsia="zh-CN"/>
        </w:rPr>
      </w:pPr>
      <w:r w:rsidRPr="005812FC">
        <w:rPr>
          <w:rFonts w:ascii="Cambria" w:eastAsia="FangSong" w:hAnsi="Cambria" w:cstheme="minorHAnsi"/>
          <w:b/>
          <w:lang w:val="en-US" w:eastAsia="zh-CN"/>
        </w:rPr>
        <w:t>6</w:t>
      </w:r>
      <w:r w:rsidR="00B10602" w:rsidRPr="00082079">
        <w:rPr>
          <w:rFonts w:ascii="Cambria" w:eastAsia="FangSong" w:hAnsi="Cambria" w:cstheme="minorHAnsi"/>
          <w:b/>
          <w:lang w:val="en-US" w:eastAsia="zh-CN"/>
        </w:rPr>
        <w:t xml:space="preserve">.1 </w:t>
      </w:r>
      <w:r w:rsidR="00FE6950" w:rsidRPr="00082079">
        <w:rPr>
          <w:rFonts w:ascii="Cambria" w:eastAsia="FangSong" w:hAnsi="Cambria" w:cstheme="minorHAnsi"/>
          <w:b/>
          <w:lang w:val="en-US" w:eastAsia="zh-CN"/>
        </w:rPr>
        <w:t xml:space="preserve">Staff insurance </w:t>
      </w:r>
    </w:p>
    <w:p w14:paraId="4516D07E"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hAnsi="Cambria" w:cstheme="minorHAnsi"/>
          <w:lang w:val="en-US"/>
        </w:rPr>
        <w:t xml:space="preserve">The Contractor is obliged to insure all the staff he employs, in accordance with the applicable provisions, in the Single-Payer National Healthcare and in the special insurance funds of main and supplementary insurance as appropriate.  </w:t>
      </w:r>
    </w:p>
    <w:p w14:paraId="174959C7"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7405DF43" w14:textId="3DB7A8E3" w:rsidR="00FE6950" w:rsidRPr="00082079" w:rsidRDefault="00204629" w:rsidP="00947A24">
      <w:pPr>
        <w:snapToGrid w:val="0"/>
        <w:spacing w:after="120" w:line="276" w:lineRule="auto"/>
        <w:jc w:val="both"/>
        <w:rPr>
          <w:rFonts w:ascii="Cambria" w:eastAsia="FangSong" w:hAnsi="Cambria" w:cstheme="minorHAnsi"/>
          <w:b/>
          <w:lang w:val="en-US" w:eastAsia="zh-CN"/>
        </w:rPr>
      </w:pPr>
      <w:r w:rsidRPr="005812FC">
        <w:rPr>
          <w:rFonts w:ascii="Cambria" w:eastAsia="FangSong" w:hAnsi="Cambria" w:cstheme="minorHAnsi"/>
          <w:b/>
          <w:lang w:val="en-US" w:eastAsia="zh-CN"/>
        </w:rPr>
        <w:t>6</w:t>
      </w:r>
      <w:r w:rsidR="00B10602" w:rsidRPr="00082079">
        <w:rPr>
          <w:rFonts w:ascii="Cambria" w:eastAsia="FangSong" w:hAnsi="Cambria" w:cstheme="minorHAnsi"/>
          <w:b/>
          <w:lang w:val="en-US" w:eastAsia="zh-CN"/>
        </w:rPr>
        <w:t xml:space="preserve">.2 </w:t>
      </w:r>
      <w:r w:rsidR="00FE6950" w:rsidRPr="00082079">
        <w:rPr>
          <w:rFonts w:ascii="Cambria" w:eastAsia="FangSong" w:hAnsi="Cambria" w:cstheme="minorHAnsi"/>
          <w:b/>
          <w:lang w:val="en-US" w:eastAsia="zh-CN"/>
        </w:rPr>
        <w:t xml:space="preserve">Project insurance  </w:t>
      </w:r>
    </w:p>
    <w:p w14:paraId="2053017B"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Upon signing the contract, the Contractor will present the Project Insurance Policy for general, civil and employer liability against all risks. The duration of insurance will cover the period of execution of the project.   </w:t>
      </w:r>
    </w:p>
    <w:p w14:paraId="7F7BF55A" w14:textId="62E12EF0"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The Contractor will be insured with one or more insurance companies, which operate legally within the European Union.   </w:t>
      </w:r>
    </w:p>
    <w:p w14:paraId="4CA00D5C" w14:textId="09DCCC52"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The Contractor is obliged to provide to the members of its staff, at its own care and cost, all the personal protective equipment they need, depending on the tasks they perform.  </w:t>
      </w:r>
    </w:p>
    <w:p w14:paraId="54FD0DAF" w14:textId="7E7CECD1" w:rsidR="00FE764E" w:rsidRPr="00082079" w:rsidRDefault="00FE764E" w:rsidP="00E3511C">
      <w:pPr>
        <w:snapToGrid w:val="0"/>
        <w:spacing w:after="120" w:line="276" w:lineRule="auto"/>
        <w:jc w:val="both"/>
        <w:rPr>
          <w:rFonts w:ascii="Cambria" w:eastAsia="FangSong" w:hAnsi="Cambria" w:cstheme="minorHAnsi"/>
          <w:bCs/>
          <w:lang w:val="en-US" w:eastAsia="zh-CN"/>
        </w:rPr>
      </w:pPr>
    </w:p>
    <w:p w14:paraId="19960E21" w14:textId="2FC40EC7" w:rsidR="00242500" w:rsidRPr="00082079" w:rsidRDefault="00242500" w:rsidP="00E3511C">
      <w:pPr>
        <w:snapToGrid w:val="0"/>
        <w:spacing w:after="120" w:line="276" w:lineRule="auto"/>
        <w:jc w:val="both"/>
        <w:rPr>
          <w:rFonts w:ascii="Cambria" w:eastAsia="FangSong" w:hAnsi="Cambria" w:cstheme="minorHAnsi"/>
          <w:bCs/>
          <w:lang w:val="en-US" w:eastAsia="zh-CN"/>
        </w:rPr>
      </w:pPr>
    </w:p>
    <w:p w14:paraId="0F77C80E" w14:textId="186CFCCF" w:rsidR="00242500" w:rsidRPr="00082079" w:rsidRDefault="00242500" w:rsidP="00E3511C">
      <w:pPr>
        <w:snapToGrid w:val="0"/>
        <w:spacing w:after="120" w:line="276" w:lineRule="auto"/>
        <w:jc w:val="both"/>
        <w:rPr>
          <w:rFonts w:ascii="Cambria" w:eastAsia="FangSong" w:hAnsi="Cambria" w:cstheme="minorHAnsi"/>
          <w:bCs/>
          <w:lang w:val="en-US" w:eastAsia="zh-CN"/>
        </w:rPr>
      </w:pPr>
    </w:p>
    <w:p w14:paraId="282B62B9" w14:textId="6BDCC3BE" w:rsidR="00242500" w:rsidRPr="00082079" w:rsidRDefault="00242500" w:rsidP="00E3511C">
      <w:pPr>
        <w:snapToGrid w:val="0"/>
        <w:spacing w:after="120" w:line="276" w:lineRule="auto"/>
        <w:jc w:val="both"/>
        <w:rPr>
          <w:rFonts w:ascii="Cambria" w:eastAsia="FangSong" w:hAnsi="Cambria" w:cstheme="minorHAnsi"/>
          <w:bCs/>
          <w:lang w:val="en-US" w:eastAsia="zh-CN"/>
        </w:rPr>
      </w:pPr>
    </w:p>
    <w:p w14:paraId="0F4E4A3C" w14:textId="77777777" w:rsidR="00242500" w:rsidRPr="00082079" w:rsidRDefault="00242500" w:rsidP="00E3511C">
      <w:pPr>
        <w:snapToGrid w:val="0"/>
        <w:spacing w:after="120" w:line="276" w:lineRule="auto"/>
        <w:jc w:val="both"/>
        <w:rPr>
          <w:rFonts w:ascii="Cambria" w:eastAsia="FangSong" w:hAnsi="Cambria" w:cstheme="minorHAnsi"/>
          <w:bCs/>
          <w:lang w:val="en-US" w:eastAsia="zh-CN"/>
        </w:rPr>
      </w:pPr>
    </w:p>
    <w:p w14:paraId="6F083EB3" w14:textId="3C6F5C42" w:rsidR="00FE6950" w:rsidRPr="00082079" w:rsidRDefault="00204629" w:rsidP="00947A24">
      <w:pPr>
        <w:snapToGrid w:val="0"/>
        <w:spacing w:after="120" w:line="276" w:lineRule="auto"/>
        <w:jc w:val="both"/>
        <w:rPr>
          <w:rFonts w:ascii="Cambria" w:eastAsia="FangSong" w:hAnsi="Cambria" w:cstheme="minorHAnsi"/>
          <w:b/>
          <w:lang w:val="en-US" w:eastAsia="zh-CN"/>
        </w:rPr>
      </w:pPr>
      <w:r w:rsidRPr="005812FC">
        <w:rPr>
          <w:rFonts w:ascii="Cambria" w:eastAsia="FangSong" w:hAnsi="Cambria" w:cstheme="minorHAnsi"/>
          <w:b/>
          <w:lang w:val="en-US" w:eastAsia="zh-CN"/>
        </w:rPr>
        <w:t>7</w:t>
      </w:r>
      <w:r w:rsidR="00FE6950" w:rsidRPr="00082079">
        <w:rPr>
          <w:rFonts w:ascii="Cambria" w:eastAsia="FangSong" w:hAnsi="Cambria" w:cstheme="minorHAnsi"/>
          <w:b/>
          <w:lang w:val="en-US" w:eastAsia="zh-CN"/>
        </w:rPr>
        <w:t xml:space="preserve">. AWARD </w:t>
      </w:r>
      <w:r w:rsidR="00B10602" w:rsidRPr="00082079">
        <w:rPr>
          <w:rFonts w:ascii="Cambria" w:eastAsia="FangSong" w:hAnsi="Cambria" w:cstheme="minorHAnsi"/>
          <w:b/>
          <w:lang w:val="en-US" w:eastAsia="zh-CN"/>
        </w:rPr>
        <w:t>–</w:t>
      </w:r>
      <w:r w:rsidR="00FE6950" w:rsidRPr="00082079">
        <w:rPr>
          <w:rFonts w:ascii="Cambria" w:eastAsia="FangSong" w:hAnsi="Cambria" w:cstheme="minorHAnsi"/>
          <w:b/>
          <w:lang w:val="en-US" w:eastAsia="zh-CN"/>
        </w:rPr>
        <w:t xml:space="preserve"> </w:t>
      </w:r>
      <w:r w:rsidR="00B10602" w:rsidRPr="00082079">
        <w:rPr>
          <w:rFonts w:ascii="Cambria" w:eastAsia="FangSong" w:hAnsi="Cambria" w:cstheme="minorHAnsi"/>
          <w:b/>
          <w:lang w:val="en-US" w:eastAsia="zh-CN"/>
        </w:rPr>
        <w:t>PAYMENT TERMS</w:t>
      </w:r>
      <w:r w:rsidR="00FE6950" w:rsidRPr="00082079">
        <w:rPr>
          <w:rFonts w:ascii="Cambria" w:eastAsia="FangSong" w:hAnsi="Cambria" w:cstheme="minorHAnsi"/>
          <w:b/>
          <w:lang w:val="en-US" w:eastAsia="zh-CN"/>
        </w:rPr>
        <w:t xml:space="preserve">   </w:t>
      </w:r>
    </w:p>
    <w:p w14:paraId="2A5A3C9C" w14:textId="1CF734F7" w:rsidR="00FE6950" w:rsidRPr="00082079" w:rsidRDefault="00F358C6" w:rsidP="00947A24">
      <w:pPr>
        <w:snapToGrid w:val="0"/>
        <w:spacing w:after="120" w:line="276" w:lineRule="auto"/>
        <w:jc w:val="both"/>
        <w:rPr>
          <w:rFonts w:ascii="Cambria" w:eastAsia="FangSong" w:hAnsi="Cambria" w:cstheme="minorHAnsi"/>
          <w:bCs/>
          <w:lang w:val="en-US" w:eastAsia="zh-CN"/>
        </w:rPr>
      </w:pPr>
      <w:r>
        <w:rPr>
          <w:rFonts w:ascii="Cambria" w:eastAsia="FangSong" w:hAnsi="Cambria" w:cstheme="minorHAnsi"/>
          <w:bCs/>
          <w:lang w:val="en-US" w:eastAsia="zh-CN"/>
        </w:rPr>
        <w:t>7</w:t>
      </w:r>
      <w:r w:rsidR="00FE6950" w:rsidRPr="00082079">
        <w:rPr>
          <w:rFonts w:ascii="Cambria" w:eastAsia="FangSong" w:hAnsi="Cambria" w:cstheme="minorHAnsi"/>
          <w:bCs/>
          <w:lang w:val="en-US" w:eastAsia="zh-CN"/>
        </w:rPr>
        <w:t xml:space="preserve">.1. The selection of a Contractor and the award of the tender result will be made, by decision of the competent body of </w:t>
      </w:r>
      <w:r w:rsidR="00B10602" w:rsidRPr="00082079">
        <w:rPr>
          <w:rFonts w:ascii="Cambria" w:eastAsia="FangSong" w:hAnsi="Cambria" w:cstheme="minorHAnsi"/>
          <w:bCs/>
          <w:lang w:val="en-US" w:eastAsia="zh-CN"/>
        </w:rPr>
        <w:t>PCT SM</w:t>
      </w:r>
      <w:r w:rsidR="00FE6950" w:rsidRPr="00082079">
        <w:rPr>
          <w:rFonts w:ascii="Cambria" w:eastAsia="FangSong" w:hAnsi="Cambria" w:cstheme="minorHAnsi"/>
          <w:bCs/>
          <w:lang w:val="en-US" w:eastAsia="zh-CN"/>
        </w:rPr>
        <w:t xml:space="preserve"> S.A. and following the relevant proposal of the evaluation committee of this open tender, to the successful bidder.  </w:t>
      </w:r>
    </w:p>
    <w:p w14:paraId="779B08D5" w14:textId="77777777" w:rsidR="00FE6950" w:rsidRPr="00082079" w:rsidRDefault="00FE6950"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 xml:space="preserve">The evaluation criteria are the following:  </w:t>
      </w:r>
    </w:p>
    <w:p w14:paraId="11AECE31" w14:textId="51F58342" w:rsidR="00FE6950" w:rsidRPr="00082079" w:rsidRDefault="00FE6950" w:rsidP="00947A24">
      <w:pPr>
        <w:pStyle w:val="ListParagraph"/>
        <w:numPr>
          <w:ilvl w:val="1"/>
          <w:numId w:val="20"/>
        </w:numPr>
        <w:snapToGrid w:val="0"/>
        <w:spacing w:after="120" w:line="276" w:lineRule="auto"/>
        <w:ind w:leftChars="0"/>
        <w:jc w:val="both"/>
        <w:rPr>
          <w:rFonts w:ascii="Cambria" w:eastAsia="FangSong" w:hAnsi="Cambria" w:cstheme="minorHAnsi"/>
          <w:b/>
          <w:bCs/>
          <w:lang w:val="en-US" w:eastAsia="zh-CN"/>
        </w:rPr>
      </w:pPr>
      <w:r w:rsidRPr="00082079">
        <w:rPr>
          <w:rFonts w:ascii="Cambria" w:hAnsi="Cambria" w:cstheme="minorHAnsi"/>
          <w:b/>
          <w:bCs/>
          <w:lang w:val="en-US"/>
        </w:rPr>
        <w:t xml:space="preserve">The financial </w:t>
      </w:r>
      <w:r w:rsidR="006B11EF" w:rsidRPr="00082079">
        <w:rPr>
          <w:rFonts w:ascii="Cambria" w:hAnsi="Cambria" w:cstheme="minorHAnsi"/>
          <w:b/>
          <w:bCs/>
          <w:lang w:val="en-US"/>
        </w:rPr>
        <w:t>bid with a weighting factor of 8</w:t>
      </w:r>
      <w:r w:rsidRPr="00082079">
        <w:rPr>
          <w:rFonts w:ascii="Cambria" w:hAnsi="Cambria" w:cstheme="minorHAnsi"/>
          <w:b/>
          <w:bCs/>
          <w:lang w:val="en-US"/>
        </w:rPr>
        <w:t xml:space="preserve">0%  </w:t>
      </w:r>
    </w:p>
    <w:p w14:paraId="5EBC086D" w14:textId="4A363843" w:rsidR="00242500" w:rsidRPr="00082079" w:rsidRDefault="00FE6950" w:rsidP="00242500">
      <w:pPr>
        <w:pStyle w:val="ListParagraph"/>
        <w:numPr>
          <w:ilvl w:val="1"/>
          <w:numId w:val="20"/>
        </w:numPr>
        <w:snapToGrid w:val="0"/>
        <w:spacing w:after="120" w:line="276" w:lineRule="auto"/>
        <w:ind w:leftChars="0"/>
        <w:jc w:val="both"/>
        <w:rPr>
          <w:rFonts w:ascii="Cambria" w:eastAsia="FangSong" w:hAnsi="Cambria" w:cstheme="minorHAnsi"/>
          <w:b/>
          <w:bCs/>
          <w:lang w:val="en-US" w:eastAsia="zh-CN"/>
        </w:rPr>
      </w:pPr>
      <w:r w:rsidRPr="00082079">
        <w:rPr>
          <w:rFonts w:ascii="Cambria" w:eastAsia="FangSong" w:hAnsi="Cambria" w:cstheme="minorHAnsi"/>
          <w:b/>
          <w:bCs/>
          <w:lang w:val="en-US" w:eastAsia="zh-CN"/>
        </w:rPr>
        <w:t xml:space="preserve">The evaluation of the </w:t>
      </w:r>
      <w:r w:rsidR="006B11EF" w:rsidRPr="00082079">
        <w:rPr>
          <w:rFonts w:ascii="Cambria" w:eastAsia="FangSong" w:hAnsi="Cambria" w:cstheme="minorHAnsi"/>
          <w:b/>
          <w:bCs/>
          <w:lang w:val="en-US" w:eastAsia="zh-CN"/>
        </w:rPr>
        <w:t>removal time</w:t>
      </w:r>
      <w:r w:rsidRPr="00082079">
        <w:rPr>
          <w:rFonts w:ascii="Cambria" w:eastAsia="FangSong" w:hAnsi="Cambria" w:cstheme="minorHAnsi"/>
          <w:b/>
          <w:bCs/>
          <w:lang w:val="en-US" w:eastAsia="zh-CN"/>
        </w:rPr>
        <w:t xml:space="preserve"> with a weighting f</w:t>
      </w:r>
      <w:r w:rsidR="006B11EF" w:rsidRPr="00082079">
        <w:rPr>
          <w:rFonts w:ascii="Cambria" w:eastAsia="FangSong" w:hAnsi="Cambria" w:cstheme="minorHAnsi"/>
          <w:b/>
          <w:bCs/>
          <w:lang w:val="en-US" w:eastAsia="zh-CN"/>
        </w:rPr>
        <w:t>actor of 2</w:t>
      </w:r>
      <w:r w:rsidRPr="00082079">
        <w:rPr>
          <w:rFonts w:ascii="Cambria" w:eastAsia="FangSong" w:hAnsi="Cambria" w:cstheme="minorHAnsi"/>
          <w:b/>
          <w:bCs/>
          <w:lang w:val="en-US" w:eastAsia="zh-CN"/>
        </w:rPr>
        <w:t xml:space="preserve">0%  </w:t>
      </w:r>
    </w:p>
    <w:p w14:paraId="2EAAB1D7" w14:textId="77777777" w:rsidR="009E207F" w:rsidRPr="00082079" w:rsidRDefault="009E207F">
      <w:pPr>
        <w:spacing w:after="120" w:line="276" w:lineRule="auto"/>
        <w:jc w:val="both"/>
        <w:rPr>
          <w:rFonts w:ascii="Cambria" w:hAnsi="Cambria"/>
          <w:kern w:val="2"/>
          <w:lang w:val="en-US" w:eastAsia="ko-KR"/>
          <w14:ligatures w14:val="standardContextual"/>
        </w:rPr>
      </w:pPr>
      <w:r w:rsidRPr="00082079">
        <w:rPr>
          <w:rFonts w:ascii="Cambria" w:hAnsi="Cambria"/>
          <w:b/>
          <w:bCs/>
          <w:lang w:val="en-US"/>
        </w:rPr>
        <w:t xml:space="preserve">The award criterion </w:t>
      </w:r>
      <w:r w:rsidRPr="00082079">
        <w:rPr>
          <w:rFonts w:ascii="Cambria" w:hAnsi="Cambria"/>
          <w:lang w:val="en-US"/>
        </w:rPr>
        <w:t>will be the most economically advantageous bid, determined on the basis of the highest offered price and the proposed removal time, in accordance with the weighting factors set out above. Priority shall be given to the Participant whose Financial Bid achieves the highest overall evaluation score, provided that all technical, legal, insurance, health and safety, environmental and procedural requirements of this Open Tender are fully satisfied</w:t>
      </w:r>
      <w:r w:rsidRPr="00082079">
        <w:rPr>
          <w:rFonts w:ascii="Cambria" w:hAnsi="Cambria"/>
          <w:b/>
          <w:bCs/>
          <w:lang w:val="en-US"/>
        </w:rPr>
        <w:t>.</w:t>
      </w:r>
    </w:p>
    <w:p w14:paraId="0AF8004F" w14:textId="117D1645" w:rsidR="00FE6950" w:rsidRPr="00082079" w:rsidRDefault="00F358C6" w:rsidP="00947A24">
      <w:pPr>
        <w:snapToGrid w:val="0"/>
        <w:spacing w:after="120" w:line="276" w:lineRule="auto"/>
        <w:jc w:val="both"/>
        <w:rPr>
          <w:rFonts w:ascii="Cambria" w:eastAsia="FangSong" w:hAnsi="Cambria" w:cstheme="minorHAnsi"/>
          <w:bCs/>
          <w:lang w:val="en-US" w:eastAsia="zh-CN"/>
        </w:rPr>
      </w:pPr>
      <w:r>
        <w:rPr>
          <w:rFonts w:ascii="Cambria" w:eastAsia="FangSong" w:hAnsi="Cambria" w:cstheme="minorHAnsi"/>
          <w:bCs/>
          <w:lang w:val="en-US" w:eastAsia="zh-CN"/>
        </w:rPr>
        <w:t>7</w:t>
      </w:r>
      <w:r w:rsidR="00961F6C" w:rsidRPr="00082079">
        <w:rPr>
          <w:rFonts w:ascii="Cambria" w:eastAsia="FangSong" w:hAnsi="Cambria" w:cstheme="minorHAnsi"/>
          <w:bCs/>
          <w:lang w:val="en-US" w:eastAsia="zh-CN"/>
        </w:rPr>
        <w:t xml:space="preserve">.2 </w:t>
      </w:r>
      <w:r w:rsidR="00FE6950" w:rsidRPr="00082079">
        <w:rPr>
          <w:rFonts w:ascii="Cambria" w:eastAsia="FangSong" w:hAnsi="Cambria" w:cstheme="minorHAnsi"/>
          <w:bCs/>
          <w:lang w:val="en-US" w:eastAsia="zh-CN"/>
        </w:rPr>
        <w:t>In the event that the successful bidder, who was awarded the contract, fails to pay the price on time and/or to appear on time for signing the contract and/or to present the P</w:t>
      </w:r>
      <w:r w:rsidR="005E0C31" w:rsidRPr="00082079">
        <w:rPr>
          <w:rFonts w:ascii="Cambria" w:eastAsia="FangSong" w:hAnsi="Cambria" w:cstheme="minorHAnsi"/>
          <w:bCs/>
          <w:lang w:val="en-US" w:eastAsia="zh-CN"/>
        </w:rPr>
        <w:t xml:space="preserve">articipation </w:t>
      </w:r>
      <w:r w:rsidR="00FE6950" w:rsidRPr="00082079">
        <w:rPr>
          <w:rFonts w:ascii="Cambria" w:eastAsia="FangSong" w:hAnsi="Cambria" w:cstheme="minorHAnsi"/>
          <w:bCs/>
          <w:lang w:val="en-US" w:eastAsia="zh-CN"/>
        </w:rPr>
        <w:t xml:space="preserve">Guarantee within the initially set deadline or any extension thereof, or to collect and remove on time all the material for sale, the Company may revoke and declare the successful bidder to be revoked. In this case, </w:t>
      </w:r>
      <w:r w:rsidR="00B10602" w:rsidRPr="00082079">
        <w:rPr>
          <w:rFonts w:ascii="Cambria" w:eastAsia="FangSong" w:hAnsi="Cambria" w:cstheme="minorHAnsi"/>
          <w:bCs/>
          <w:lang w:val="en-US" w:eastAsia="zh-CN"/>
        </w:rPr>
        <w:t>PCT SM</w:t>
      </w:r>
      <w:r w:rsidR="00FE6950" w:rsidRPr="00082079">
        <w:rPr>
          <w:rFonts w:ascii="Cambria" w:eastAsia="FangSong" w:hAnsi="Cambria" w:cstheme="minorHAnsi"/>
          <w:bCs/>
          <w:lang w:val="en-US" w:eastAsia="zh-CN"/>
        </w:rPr>
        <w:t xml:space="preserve"> S.A. may award the material for sale to the next or, if there is another similar case, to the next successive bidders, who are asked to pay the price they offered.  </w:t>
      </w:r>
    </w:p>
    <w:p w14:paraId="33B0E125" w14:textId="5D78193D" w:rsidR="00560D2A" w:rsidRPr="00F358C6" w:rsidRDefault="00FE6950">
      <w:pPr>
        <w:spacing w:after="120" w:line="276" w:lineRule="auto"/>
        <w:jc w:val="both"/>
        <w:rPr>
          <w:rFonts w:ascii="Cambria" w:hAnsi="Cambria"/>
          <w:lang w:val="en-US"/>
        </w:rPr>
      </w:pPr>
      <w:r w:rsidRPr="00082079">
        <w:rPr>
          <w:rFonts w:ascii="Cambria" w:eastAsia="FangSong" w:hAnsi="Cambria" w:cstheme="minorHAnsi"/>
          <w:bCs/>
          <w:lang w:val="en-US" w:eastAsia="zh-CN"/>
        </w:rPr>
        <w:t xml:space="preserve"> </w:t>
      </w:r>
      <w:r w:rsidR="00F358C6">
        <w:rPr>
          <w:rFonts w:ascii="Cambria" w:hAnsi="Cambria"/>
          <w:lang w:val="en-US"/>
        </w:rPr>
        <w:t>7</w:t>
      </w:r>
      <w:r w:rsidR="009E207F" w:rsidRPr="00082079">
        <w:rPr>
          <w:rFonts w:ascii="Cambria" w:hAnsi="Cambria"/>
          <w:lang w:val="en-US"/>
        </w:rPr>
        <w:t>.3 Each Participant shall submit, together with its bid, a participation guarantee issued by a duly licensed credit institution in the amount of</w:t>
      </w:r>
      <w:r w:rsidR="00AD4433" w:rsidRPr="00082079">
        <w:rPr>
          <w:rFonts w:ascii="Cambria" w:hAnsi="Cambria"/>
          <w:lang w:val="en-US"/>
        </w:rPr>
        <w:t xml:space="preserve"> ten thousand euro</w:t>
      </w:r>
      <w:r w:rsidR="009E207F" w:rsidRPr="00082079">
        <w:rPr>
          <w:rFonts w:ascii="Cambria" w:hAnsi="Cambria"/>
          <w:lang w:val="en-US"/>
        </w:rPr>
        <w:t xml:space="preserve"> </w:t>
      </w:r>
      <w:r w:rsidR="00AD4433" w:rsidRPr="00082079">
        <w:rPr>
          <w:rFonts w:ascii="Cambria" w:hAnsi="Cambria"/>
          <w:lang w:val="en-US"/>
        </w:rPr>
        <w:t>(</w:t>
      </w:r>
      <w:r w:rsidR="00AD4433" w:rsidRPr="00082079">
        <w:rPr>
          <w:rFonts w:ascii="Cambria" w:eastAsia="Malgun Gothic" w:hAnsi="Cambria"/>
          <w:lang w:val="en-US" w:eastAsia="ko-KR"/>
        </w:rPr>
        <w:t>€</w:t>
      </w:r>
      <w:r w:rsidR="009E207F" w:rsidRPr="00082079">
        <w:rPr>
          <w:rFonts w:ascii="Cambria" w:hAnsi="Cambria"/>
          <w:lang w:val="en-US"/>
        </w:rPr>
        <w:t xml:space="preserve"> 10,000</w:t>
      </w:r>
      <w:r w:rsidR="00AD4433" w:rsidRPr="00082079">
        <w:rPr>
          <w:rFonts w:ascii="Cambria" w:hAnsi="Cambria"/>
          <w:lang w:val="en-US"/>
        </w:rPr>
        <w:t>)</w:t>
      </w:r>
      <w:r w:rsidR="009E207F" w:rsidRPr="00082079">
        <w:rPr>
          <w:rFonts w:ascii="Cambria" w:hAnsi="Cambria"/>
          <w:lang w:val="en-US"/>
        </w:rPr>
        <w:t>. The participation guarantee shall remain valid throughout the bid validity period and shall secure the Participant’s full compliance with the terms and</w:t>
      </w:r>
      <w:r w:rsidR="00ED38F1">
        <w:rPr>
          <w:rFonts w:ascii="Cambria" w:hAnsi="Cambria"/>
          <w:lang w:val="en-US"/>
        </w:rPr>
        <w:t xml:space="preserve"> conditions of this Open Tender</w:t>
      </w:r>
      <w:r w:rsidR="009E207F" w:rsidRPr="00082079">
        <w:rPr>
          <w:rFonts w:ascii="Cambria" w:hAnsi="Cambria"/>
          <w:lang w:val="en-US"/>
        </w:rPr>
        <w:t>.</w:t>
      </w:r>
      <w:r w:rsidR="00560D2A">
        <w:rPr>
          <w:rFonts w:ascii="Cambria" w:hAnsi="Cambria"/>
          <w:lang w:val="en-US"/>
        </w:rPr>
        <w:t xml:space="preserve"> </w:t>
      </w:r>
      <w:proofErr w:type="gramStart"/>
      <w:r w:rsidR="001406C1">
        <w:rPr>
          <w:rFonts w:ascii="Cambria" w:hAnsi="Cambria"/>
          <w:lang w:val="en-US"/>
        </w:rPr>
        <w:t>[</w:t>
      </w:r>
      <w:r w:rsidR="00560D2A">
        <w:rPr>
          <w:rFonts w:ascii="Cambria" w:hAnsi="Cambria"/>
          <w:lang w:val="en-US"/>
        </w:rPr>
        <w:t xml:space="preserve"> ANNEX</w:t>
      </w:r>
      <w:proofErr w:type="gramEnd"/>
      <w:r w:rsidR="00560D2A">
        <w:rPr>
          <w:rFonts w:ascii="Cambria" w:hAnsi="Cambria"/>
          <w:lang w:val="en-US"/>
        </w:rPr>
        <w:t xml:space="preserve"> A</w:t>
      </w:r>
      <w:r w:rsidR="001406C1">
        <w:rPr>
          <w:rFonts w:ascii="Cambria" w:hAnsi="Cambria"/>
          <w:lang w:val="en-US"/>
        </w:rPr>
        <w:t xml:space="preserve"> ]</w:t>
      </w:r>
      <w:r w:rsidR="00560D2A">
        <w:rPr>
          <w:rFonts w:ascii="Cambria" w:hAnsi="Cambria"/>
          <w:lang w:val="en-US"/>
        </w:rPr>
        <w:t xml:space="preserve"> </w:t>
      </w:r>
    </w:p>
    <w:p w14:paraId="7E50A113" w14:textId="5134B3B3"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r w:rsidR="00204629" w:rsidRPr="00082079">
        <w:rPr>
          <w:rFonts w:ascii="Cambria" w:eastAsia="FangSong" w:hAnsi="Cambria" w:cstheme="minorHAnsi"/>
          <w:bCs/>
          <w:lang w:val="en-US" w:eastAsia="zh-CN"/>
        </w:rPr>
        <w:t>7</w:t>
      </w:r>
      <w:r w:rsidR="00961F6C" w:rsidRPr="00082079">
        <w:rPr>
          <w:rFonts w:ascii="Cambria" w:eastAsia="FangSong" w:hAnsi="Cambria" w:cstheme="minorHAnsi"/>
          <w:bCs/>
          <w:lang w:val="en-US" w:eastAsia="zh-CN"/>
        </w:rPr>
        <w:t xml:space="preserve">.4 </w:t>
      </w:r>
      <w:r w:rsidRPr="00082079">
        <w:rPr>
          <w:rFonts w:ascii="Cambria" w:eastAsia="FangSong" w:hAnsi="Cambria" w:cstheme="minorHAnsi"/>
          <w:bCs/>
          <w:lang w:val="en-US" w:eastAsia="zh-CN"/>
        </w:rPr>
        <w:t xml:space="preserve">Withdrawal from the sale or reduction of the price paid is excluded.  </w:t>
      </w:r>
    </w:p>
    <w:p w14:paraId="02AAE71B" w14:textId="469A6A99" w:rsidR="009C4775" w:rsidRPr="00082079" w:rsidRDefault="009C4775" w:rsidP="00947A24">
      <w:pPr>
        <w:snapToGrid w:val="0"/>
        <w:spacing w:after="120" w:line="276" w:lineRule="auto"/>
        <w:jc w:val="both"/>
        <w:rPr>
          <w:rFonts w:ascii="Cambria" w:eastAsia="FangSong" w:hAnsi="Cambria" w:cstheme="minorHAnsi"/>
          <w:bCs/>
          <w:lang w:val="en-US" w:eastAsia="zh-CN"/>
        </w:rPr>
      </w:pPr>
    </w:p>
    <w:p w14:paraId="1DCC74A1" w14:textId="1750332A" w:rsidR="00FE6950" w:rsidRPr="00082079" w:rsidRDefault="00204629" w:rsidP="00947A24">
      <w:pPr>
        <w:snapToGrid w:val="0"/>
        <w:spacing w:after="120" w:line="276" w:lineRule="auto"/>
        <w:jc w:val="both"/>
        <w:rPr>
          <w:rFonts w:ascii="Cambria" w:eastAsia="FangSong" w:hAnsi="Cambria" w:cstheme="minorHAnsi"/>
          <w:b/>
          <w:lang w:val="en-US" w:eastAsia="zh-CN"/>
        </w:rPr>
      </w:pPr>
      <w:r w:rsidRPr="005812FC">
        <w:rPr>
          <w:rFonts w:ascii="Cambria" w:eastAsia="FangSong" w:hAnsi="Cambria" w:cstheme="minorHAnsi"/>
          <w:b/>
          <w:lang w:val="en-US" w:eastAsia="zh-CN"/>
        </w:rPr>
        <w:t>8</w:t>
      </w:r>
      <w:r w:rsidR="00FE6950" w:rsidRPr="00082079">
        <w:rPr>
          <w:rFonts w:ascii="Cambria" w:eastAsia="FangSong" w:hAnsi="Cambria" w:cstheme="minorHAnsi"/>
          <w:b/>
          <w:lang w:val="en-US" w:eastAsia="zh-CN"/>
        </w:rPr>
        <w:t xml:space="preserve">.   OBLIGATIONS OF THE CONTRACTOR  </w:t>
      </w:r>
    </w:p>
    <w:p w14:paraId="47A3035A"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must collect and remove the material for sale, at his own expense and responsibility.   </w:t>
      </w:r>
    </w:p>
    <w:p w14:paraId="53C47CBE" w14:textId="0ED06A6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Any works for the purpose of their transport, are borne by the Contractor and are his sole responsibility.  </w:t>
      </w:r>
    </w:p>
    <w:p w14:paraId="4FDDE6B7" w14:textId="1BE9F32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lastRenderedPageBreak/>
        <w:t>-</w:t>
      </w:r>
      <w:r w:rsidRPr="00082079">
        <w:rPr>
          <w:rFonts w:ascii="Cambria" w:eastAsia="FangSong" w:hAnsi="Cambria" w:cstheme="minorHAnsi"/>
          <w:bCs/>
          <w:lang w:val="en-US" w:eastAsia="zh-CN"/>
        </w:rPr>
        <w:tab/>
        <w:t xml:space="preserve">The performance of any procedure, including </w:t>
      </w:r>
      <w:r w:rsidR="00CE333C" w:rsidRPr="00082079">
        <w:rPr>
          <w:rFonts w:ascii="Cambria" w:eastAsia="FangSong" w:hAnsi="Cambria" w:cstheme="minorHAnsi"/>
          <w:bCs/>
          <w:lang w:val="en-US" w:eastAsia="zh-CN"/>
        </w:rPr>
        <w:t xml:space="preserve">all </w:t>
      </w:r>
      <w:r w:rsidRPr="00082079">
        <w:rPr>
          <w:rFonts w:ascii="Cambria" w:eastAsia="FangSong" w:hAnsi="Cambria" w:cstheme="minorHAnsi"/>
          <w:bCs/>
          <w:lang w:val="en-US" w:eastAsia="zh-CN"/>
        </w:rPr>
        <w:t>the cost</w:t>
      </w:r>
      <w:r w:rsidR="00CE333C" w:rsidRPr="00082079">
        <w:rPr>
          <w:rFonts w:ascii="Cambria" w:eastAsia="FangSong" w:hAnsi="Cambria" w:cstheme="minorHAnsi"/>
          <w:bCs/>
          <w:lang w:val="en-US" w:eastAsia="zh-CN"/>
        </w:rPr>
        <w:t>s, taxes and eventual duties</w:t>
      </w:r>
      <w:r w:rsidRPr="00082079">
        <w:rPr>
          <w:rFonts w:ascii="Cambria" w:eastAsia="FangSong" w:hAnsi="Cambria" w:cstheme="minorHAnsi"/>
          <w:bCs/>
          <w:lang w:val="en-US" w:eastAsia="zh-CN"/>
        </w:rPr>
        <w:t xml:space="preserve"> with the customs, shall be borne by the Contractor.   </w:t>
      </w:r>
      <w:r w:rsidRPr="00082079">
        <w:rPr>
          <w:rFonts w:ascii="Cambria" w:eastAsia="FangSong" w:hAnsi="Cambria" w:cstheme="minorHAnsi"/>
          <w:bCs/>
          <w:strike/>
          <w:lang w:val="en-US" w:eastAsia="zh-CN"/>
        </w:rPr>
        <w:t xml:space="preserve"> </w:t>
      </w:r>
    </w:p>
    <w:p w14:paraId="0EE8D3E0" w14:textId="28D679B4"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has the exclusive civil and criminal liability towards any third party, including the staff of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for any damage or claims that will arise from his own or his staff's actions or omissions due to deceit or negligence, upon delivery or in connection to them.   </w:t>
      </w:r>
    </w:p>
    <w:p w14:paraId="1514E03D" w14:textId="305CB41C"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is liable towards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for improper performance or non-performance of his Contractual obligations within the deadline. In this case and irrespective from any civil liability of the natural or legal entity, the amount of the letter of guarantee provided for herein shall be forfeited in favor of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by its decision, as a penalty clause.  </w:t>
      </w:r>
    </w:p>
    <w:p w14:paraId="5CEB4FE9"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is responsible for any breach of labor, insurance or other relevant legislation regarding the employment of his staff.   </w:t>
      </w:r>
    </w:p>
    <w:p w14:paraId="4A658FFC" w14:textId="5B5C71BA"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hAnsi="Cambria" w:cstheme="minorHAnsi"/>
          <w:lang w:val="en-US"/>
        </w:rPr>
        <w:t>-</w:t>
      </w:r>
      <w:r w:rsidRPr="00082079">
        <w:rPr>
          <w:rFonts w:ascii="Cambria" w:hAnsi="Cambria" w:cstheme="minorHAnsi"/>
          <w:lang w:val="en-US"/>
        </w:rPr>
        <w:tab/>
        <w:t xml:space="preserve">The Contractor must also acknowledge of the Health and Safety Regulation of </w:t>
      </w:r>
      <w:r w:rsidR="00B10602" w:rsidRPr="00082079">
        <w:rPr>
          <w:rFonts w:ascii="Cambria" w:hAnsi="Cambria" w:cstheme="minorHAnsi"/>
          <w:lang w:val="en-US"/>
        </w:rPr>
        <w:t>PCT SM</w:t>
      </w:r>
      <w:r w:rsidRPr="00082079">
        <w:rPr>
          <w:rFonts w:ascii="Cambria" w:hAnsi="Cambria" w:cstheme="minorHAnsi"/>
          <w:lang w:val="en-US"/>
        </w:rPr>
        <w:t xml:space="preserve"> S</w:t>
      </w:r>
      <w:r w:rsidR="002B7B61" w:rsidRPr="00082079">
        <w:rPr>
          <w:rFonts w:ascii="Cambria" w:hAnsi="Cambria" w:cstheme="minorHAnsi"/>
          <w:lang w:val="en-US"/>
        </w:rPr>
        <w:t>A</w:t>
      </w:r>
      <w:r w:rsidRPr="00082079">
        <w:rPr>
          <w:rFonts w:ascii="Cambria" w:hAnsi="Cambria" w:cstheme="minorHAnsi"/>
          <w:lang w:val="en-US"/>
        </w:rPr>
        <w:t>.</w:t>
      </w:r>
      <w:r w:rsidR="002B7B61" w:rsidRPr="00082079">
        <w:rPr>
          <w:rFonts w:ascii="Cambria" w:hAnsi="Cambria" w:cstheme="minorHAnsi"/>
          <w:lang w:val="en-US"/>
        </w:rPr>
        <w:t xml:space="preserve"> </w:t>
      </w:r>
      <w:proofErr w:type="gramStart"/>
      <w:r w:rsidRPr="00082079">
        <w:rPr>
          <w:rFonts w:ascii="Cambria" w:hAnsi="Cambria" w:cstheme="minorHAnsi"/>
          <w:lang w:val="en-US"/>
        </w:rPr>
        <w:t>and</w:t>
      </w:r>
      <w:proofErr w:type="gramEnd"/>
      <w:r w:rsidRPr="00082079">
        <w:rPr>
          <w:rFonts w:ascii="Cambria" w:hAnsi="Cambria" w:cstheme="minorHAnsi"/>
          <w:lang w:val="en-US"/>
        </w:rPr>
        <w:t xml:space="preserve"> to take all necessary measures for the safe execution of the works and to diligently comply with the relevant provisions of the app</w:t>
      </w:r>
      <w:r w:rsidR="00C75A40" w:rsidRPr="00082079">
        <w:rPr>
          <w:rFonts w:ascii="Cambria" w:hAnsi="Cambria" w:cstheme="minorHAnsi"/>
          <w:lang w:val="en-US"/>
        </w:rPr>
        <w:t>licable legislation and work permit issued requirements.</w:t>
      </w:r>
    </w:p>
    <w:p w14:paraId="3551976E"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is obliged to take all necessary measures to avoid any pollution incident in the wider area of the construction site from the activities resulting from its work, in particular with regard to the pollution of the sea and the soil.   </w:t>
      </w:r>
    </w:p>
    <w:p w14:paraId="162B2B7C"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has the exclusive civil, criminal and administrative responsibility for causing any pollution incident of both the marine and land area of his construction site during the execution of his works. Throughout the work, all necessary preventive and repressive measures will be taken to deal with any pollution caused in a timely manner.  </w:t>
      </w:r>
    </w:p>
    <w:p w14:paraId="112FE354" w14:textId="6F1D2C62"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The Contractor, after signing the contract and before carrying out the works within the port area, shall obtain the appropriate</w:t>
      </w:r>
      <w:r w:rsidR="00C75A40" w:rsidRPr="00082079">
        <w:rPr>
          <w:rFonts w:ascii="Cambria" w:eastAsia="FangSong" w:hAnsi="Cambria" w:cstheme="minorHAnsi"/>
          <w:bCs/>
          <w:lang w:val="en-US" w:eastAsia="zh-CN"/>
        </w:rPr>
        <w:t xml:space="preserve"> work</w:t>
      </w:r>
      <w:r w:rsidRPr="00082079">
        <w:rPr>
          <w:rFonts w:ascii="Cambria" w:eastAsia="FangSong" w:hAnsi="Cambria" w:cstheme="minorHAnsi"/>
          <w:bCs/>
          <w:lang w:val="en-US" w:eastAsia="zh-CN"/>
        </w:rPr>
        <w:t xml:space="preserve"> permit from </w:t>
      </w:r>
      <w:r w:rsidR="00B10602" w:rsidRPr="00082079">
        <w:rPr>
          <w:rFonts w:ascii="Cambria" w:eastAsia="FangSong" w:hAnsi="Cambria" w:cstheme="minorHAnsi"/>
          <w:bCs/>
          <w:lang w:val="en-US" w:eastAsia="zh-CN"/>
        </w:rPr>
        <w:t>PCT</w:t>
      </w:r>
      <w:r w:rsidR="00C75A40" w:rsidRPr="00082079">
        <w:rPr>
          <w:rFonts w:ascii="Cambria" w:eastAsia="FangSong" w:hAnsi="Cambria" w:cstheme="minorHAnsi"/>
          <w:bCs/>
          <w:lang w:val="en-US" w:eastAsia="zh-CN"/>
        </w:rPr>
        <w:t>, indicating all high risk works, providing all</w:t>
      </w:r>
      <w:r w:rsidRPr="00082079">
        <w:rPr>
          <w:rFonts w:ascii="Cambria" w:eastAsia="FangSong" w:hAnsi="Cambria" w:cstheme="minorHAnsi"/>
          <w:bCs/>
          <w:lang w:val="en-US" w:eastAsia="zh-CN"/>
        </w:rPr>
        <w:t xml:space="preserve"> necessary </w:t>
      </w:r>
      <w:r w:rsidR="00C75A40" w:rsidRPr="00082079">
        <w:rPr>
          <w:rFonts w:ascii="Cambria" w:eastAsia="FangSong" w:hAnsi="Cambria" w:cstheme="minorHAnsi"/>
          <w:bCs/>
          <w:lang w:val="en-US" w:eastAsia="zh-CN"/>
        </w:rPr>
        <w:t>certification for equipment and</w:t>
      </w:r>
      <w:r w:rsidR="00A17C06" w:rsidRPr="00082079">
        <w:rPr>
          <w:rFonts w:ascii="Cambria" w:eastAsia="FangSong" w:hAnsi="Cambria" w:cstheme="minorHAnsi"/>
          <w:bCs/>
          <w:lang w:val="en-US" w:eastAsia="zh-CN"/>
        </w:rPr>
        <w:t xml:space="preserve"> staff and</w:t>
      </w:r>
      <w:r w:rsidR="00C75A40" w:rsidRPr="00082079">
        <w:rPr>
          <w:rFonts w:ascii="Cambria" w:eastAsia="FangSong" w:hAnsi="Cambria" w:cstheme="minorHAnsi"/>
          <w:bCs/>
          <w:lang w:val="en-US" w:eastAsia="zh-CN"/>
        </w:rPr>
        <w:t xml:space="preserve"> must provide all the necessary means of personal protection of his</w:t>
      </w:r>
      <w:r w:rsidRPr="00082079">
        <w:rPr>
          <w:rFonts w:ascii="Cambria" w:eastAsia="FangSong" w:hAnsi="Cambria" w:cstheme="minorHAnsi"/>
          <w:bCs/>
          <w:lang w:val="en-US" w:eastAsia="zh-CN"/>
        </w:rPr>
        <w:t xml:space="preserve"> staff</w:t>
      </w:r>
      <w:r w:rsidR="00C75A40" w:rsidRPr="00082079">
        <w:rPr>
          <w:rFonts w:ascii="Cambria" w:eastAsia="FangSong" w:hAnsi="Cambria" w:cstheme="minorHAnsi"/>
          <w:bCs/>
          <w:lang w:val="en-US" w:eastAsia="zh-CN"/>
        </w:rPr>
        <w:t xml:space="preserve">. </w:t>
      </w:r>
      <w:r w:rsidR="00A17C06" w:rsidRPr="00082079">
        <w:rPr>
          <w:rFonts w:ascii="Cambria" w:eastAsia="FangSong" w:hAnsi="Cambria" w:cstheme="minorHAnsi"/>
          <w:bCs/>
          <w:lang w:val="en-US" w:eastAsia="zh-CN"/>
        </w:rPr>
        <w:t>Especially for hot works</w:t>
      </w:r>
      <w:r w:rsidR="004009E6" w:rsidRPr="00082079">
        <w:rPr>
          <w:rFonts w:ascii="Cambria" w:eastAsia="FangSong" w:hAnsi="Cambria" w:cstheme="minorHAnsi"/>
          <w:bCs/>
          <w:lang w:val="en-US" w:eastAsia="zh-CN"/>
        </w:rPr>
        <w:t>, if needed,</w:t>
      </w:r>
      <w:r w:rsidR="00A17C06" w:rsidRPr="00082079">
        <w:rPr>
          <w:rFonts w:ascii="Cambria" w:eastAsia="FangSong" w:hAnsi="Cambria" w:cstheme="minorHAnsi"/>
          <w:bCs/>
          <w:lang w:val="en-US" w:eastAsia="zh-CN"/>
        </w:rPr>
        <w:t xml:space="preserve"> the Contractor must provide</w:t>
      </w:r>
      <w:r w:rsidRPr="00082079">
        <w:rPr>
          <w:rFonts w:ascii="Cambria" w:eastAsia="FangSong" w:hAnsi="Cambria" w:cstheme="minorHAnsi"/>
          <w:bCs/>
          <w:lang w:val="en-US" w:eastAsia="zh-CN"/>
        </w:rPr>
        <w:t xml:space="preserve"> as well firefighting means, in accordance with the applicable legislation (PD: 95/78 On Health an</w:t>
      </w:r>
      <w:r w:rsidR="00A17C06" w:rsidRPr="00082079">
        <w:rPr>
          <w:rFonts w:ascii="Cambria" w:eastAsia="FangSong" w:hAnsi="Cambria" w:cstheme="minorHAnsi"/>
          <w:bCs/>
          <w:lang w:val="en-US" w:eastAsia="zh-CN"/>
        </w:rPr>
        <w:t>d</w:t>
      </w:r>
      <w:r w:rsidRPr="00082079">
        <w:rPr>
          <w:rFonts w:ascii="Cambria" w:eastAsia="FangSong" w:hAnsi="Cambria" w:cstheme="minorHAnsi"/>
          <w:bCs/>
          <w:lang w:val="en-US" w:eastAsia="zh-CN"/>
        </w:rPr>
        <w:t xml:space="preserve"> Safety Measures for people working in welding works, Fire Provision 7/96 Fire protection measures during hot works).  </w:t>
      </w:r>
    </w:p>
    <w:p w14:paraId="719CFD70" w14:textId="4E54BCC2" w:rsidR="00896377" w:rsidRPr="00082079" w:rsidRDefault="00896377" w:rsidP="00947A24">
      <w:pPr>
        <w:pStyle w:val="ListParagraph"/>
        <w:numPr>
          <w:ilvl w:val="0"/>
          <w:numId w:val="11"/>
        </w:numPr>
        <w:snapToGrid w:val="0"/>
        <w:spacing w:after="120" w:line="276" w:lineRule="auto"/>
        <w:ind w:leftChars="0" w:left="0" w:firstLine="0"/>
        <w:jc w:val="both"/>
        <w:rPr>
          <w:rFonts w:ascii="Cambria" w:eastAsia="FangSong" w:hAnsi="Cambria" w:cstheme="minorHAnsi"/>
          <w:bCs/>
          <w:kern w:val="0"/>
          <w:szCs w:val="24"/>
          <w:lang w:val="en-US" w:eastAsia="zh-CN"/>
        </w:rPr>
      </w:pPr>
      <w:r w:rsidRPr="00082079">
        <w:rPr>
          <w:rFonts w:ascii="Cambria" w:eastAsia="FangSong" w:hAnsi="Cambria" w:cstheme="minorHAnsi"/>
          <w:bCs/>
          <w:kern w:val="0"/>
          <w:szCs w:val="24"/>
          <w:lang w:val="en-US" w:eastAsia="zh-CN"/>
        </w:rPr>
        <w:t>The Contractor, after signing the contract and before mobilization or commencement of any work, shall submit to PCT, for review and approval, all Health, Safety and Environmental documentation required by PCT. PCT reserves the right to request additional documentation, clarifications, revisions or control measures, depending on the actual work methodology, equipment to be used, work area, operational interface and risk level. No work shall commence before the relevant documentation, permits, certificates and control measures have been reviewed and accepted by PCT.</w:t>
      </w:r>
    </w:p>
    <w:p w14:paraId="2EB3B364" w14:textId="77777777" w:rsidR="00896377" w:rsidRPr="00082079" w:rsidRDefault="00896377"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lastRenderedPageBreak/>
        <w:t>Failure by the Contractor to submit the required documentation or to comply with PCT’s H&amp;S requirements shall entitle PCT to withhold site access, refuse issuance of work permits, suspend the works and reject mobilization.</w:t>
      </w:r>
    </w:p>
    <w:p w14:paraId="7530D897" w14:textId="1310308F"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existence of active water and electricity supplies, the use of which will be granted by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to the Contractor, does not reduce to the minimum the Contractor's responsibilities for any safety issue.  </w:t>
      </w:r>
    </w:p>
    <w:p w14:paraId="6DF21935" w14:textId="40DF04F8"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The Contractor will start the works provided that he has received all the necessary</w:t>
      </w:r>
      <w:r w:rsidR="00A17C06" w:rsidRPr="00082079">
        <w:rPr>
          <w:rFonts w:ascii="Cambria" w:eastAsia="FangSong" w:hAnsi="Cambria" w:cstheme="minorHAnsi"/>
          <w:bCs/>
          <w:lang w:val="en-US" w:eastAsia="zh-CN"/>
        </w:rPr>
        <w:t xml:space="preserve"> work</w:t>
      </w:r>
      <w:r w:rsidRPr="00082079">
        <w:rPr>
          <w:rFonts w:ascii="Cambria" w:eastAsia="FangSong" w:hAnsi="Cambria" w:cstheme="minorHAnsi"/>
          <w:bCs/>
          <w:lang w:val="en-US" w:eastAsia="zh-CN"/>
        </w:rPr>
        <w:t xml:space="preserve"> permits and approvals, all the necessary protection as well as hygiene and safety measures.   </w:t>
      </w:r>
    </w:p>
    <w:p w14:paraId="7BBDE5EF"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supervision and safety of the working area/construction site during non-working hours is the sole responsibility of the Contractor.  </w:t>
      </w:r>
    </w:p>
    <w:p w14:paraId="3F2B0061" w14:textId="2C5F476F"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reserves the right to inspect the Contractor's construction site, with the Contractor's obligation to provide all the facilities and safety measures needed, at his own expense.   </w:t>
      </w:r>
    </w:p>
    <w:p w14:paraId="6FBA5B22"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During his works within the port area, if necessary, the Contractor is obliged to fence its worksite areas in accordance with the applicable legislation.   </w:t>
      </w:r>
    </w:p>
    <w:p w14:paraId="5B4715A5"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is obliged to remove the objects from the premises as well as to ensure the cleanliness of the wider area of his construction sites and to repair any damage that may be caused.   </w:t>
      </w:r>
    </w:p>
    <w:p w14:paraId="5116432A"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If necessary, the Contractor shall place bins for the municipal waste of his staff as well as movable sanitary areas, the cost of which will be borne exclusively by the Contractor.   </w:t>
      </w:r>
    </w:p>
    <w:p w14:paraId="5E1B957F"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should ensure that the different waste streams that may arise from the works such as: batteries, WEEE, waste oils, hazardous waste, etc. to be collected separately in appropriate collectors and managed in accordance with the procedures provided for in the applicable legislation. The costs of the above management will be borne exclusively by the Contractor.  </w:t>
      </w:r>
    </w:p>
    <w:p w14:paraId="634310E9" w14:textId="3A1D70EB"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will provide proof of disposal/recovery for all waste streams that will be generated during the works.  - The Contractor is obliged to inform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for any work he performs and to comply with the instructions of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w:t>
      </w:r>
    </w:p>
    <w:p w14:paraId="1EECAA71"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hAnsi="Cambria" w:cstheme="minorHAnsi"/>
          <w:lang w:val="en-US"/>
        </w:rPr>
        <w:t>-</w:t>
      </w:r>
      <w:r w:rsidRPr="00082079">
        <w:rPr>
          <w:rFonts w:ascii="Cambria" w:hAnsi="Cambria" w:cstheme="minorHAnsi"/>
          <w:lang w:val="en-US"/>
        </w:rPr>
        <w:tab/>
        <w:t xml:space="preserve">The Contractor must deliver the space clean and free after the end of the above-mentioned periods.   </w:t>
      </w:r>
    </w:p>
    <w:p w14:paraId="785364D3"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Any permits required for the execution of any works, such as extraction and delivery of oily residues, waste, certificates of solvency to Public Services if required will be issued at the responsibility and expense of the Contractor.  </w:t>
      </w:r>
    </w:p>
    <w:p w14:paraId="324FE033"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lastRenderedPageBreak/>
        <w:t>-</w:t>
      </w:r>
      <w:r w:rsidRPr="00082079">
        <w:rPr>
          <w:rFonts w:ascii="Cambria" w:eastAsia="FangSong" w:hAnsi="Cambria" w:cstheme="minorHAnsi"/>
          <w:bCs/>
          <w:lang w:val="en-US" w:eastAsia="zh-CN"/>
        </w:rPr>
        <w:tab/>
        <w:t xml:space="preserve">All the necessary works shall be the Contractor’s responsibility and shall be carried out by his personnel and means.  </w:t>
      </w:r>
    </w:p>
    <w:p w14:paraId="3D58CD95"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cutting of the sold material into smaller parts, in order to allow its transfer is an obligation of the Contractor and will be carried out at his expense.  </w:t>
      </w:r>
    </w:p>
    <w:p w14:paraId="12D3AACB" w14:textId="0D79851C"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loading and transport of the materials outside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is the Contractor's obligation and will be carried out at his own expense.  </w:t>
      </w:r>
    </w:p>
    <w:p w14:paraId="5D4BE32B" w14:textId="44B67656"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The equipment that will be used by the Contractor will be of excellent condition, appropriately certified according to the relevant provisions and standards and completely safe. Its use will be made by properly trained and licensed staff. Also, before the commen</w:t>
      </w:r>
      <w:r w:rsidR="00B10602" w:rsidRPr="00082079">
        <w:rPr>
          <w:rFonts w:ascii="Cambria" w:eastAsia="FangSong" w:hAnsi="Cambria" w:cstheme="minorHAnsi"/>
          <w:bCs/>
          <w:lang w:val="en-US" w:eastAsia="zh-CN"/>
        </w:rPr>
        <w:t xml:space="preserve">cement of work, he must submit </w:t>
      </w:r>
      <w:r w:rsidRPr="00082079">
        <w:rPr>
          <w:rFonts w:ascii="Cambria" w:eastAsia="FangSong" w:hAnsi="Cambria" w:cstheme="minorHAnsi"/>
          <w:bCs/>
          <w:lang w:val="en-US" w:eastAsia="zh-CN"/>
        </w:rPr>
        <w:t xml:space="preserve">to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the necessary certificates, licenses of equipment and operators.  </w:t>
      </w:r>
    </w:p>
    <w:p w14:paraId="4356D604" w14:textId="1EE4E0E2"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For the execution of the above works, the Contractor may use machines of </w:t>
      </w:r>
      <w:r w:rsidR="00B10602" w:rsidRPr="00082079">
        <w:rPr>
          <w:rFonts w:ascii="Cambria" w:eastAsia="FangSong" w:hAnsi="Cambria" w:cstheme="minorHAnsi"/>
          <w:bCs/>
          <w:lang w:val="en-US" w:eastAsia="zh-CN"/>
        </w:rPr>
        <w:t>PCT SM</w:t>
      </w:r>
      <w:r w:rsidRPr="00082079">
        <w:rPr>
          <w:rFonts w:ascii="Cambria" w:eastAsia="FangSong" w:hAnsi="Cambria" w:cstheme="minorHAnsi"/>
          <w:bCs/>
          <w:lang w:val="en-US" w:eastAsia="zh-CN"/>
        </w:rPr>
        <w:t xml:space="preserve"> S.A., paying the corresponding charge, in accordance with the applicable pricelist provided for each of them and provided that the machines will be available upon request </w:t>
      </w:r>
    </w:p>
    <w:p w14:paraId="755D38C8"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in order to carry out all the necessary works, guarantees that he or the third person, who acts on his order and on his behalf, has the required knowledge and infrastructure and will comply with the applicable provisions of labor and insurance legislation.  </w:t>
      </w:r>
    </w:p>
    <w:p w14:paraId="14584EFD"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t xml:space="preserve">The Contractor may be allocated, if required, space for the execution of works. The period of allocation of this space will not be longer than that resulting from the submitted Timetable for Completion of the Works.  </w:t>
      </w:r>
    </w:p>
    <w:p w14:paraId="1ADAFCFB" w14:textId="3748F44B"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r>
      <w:r w:rsidR="00134A43" w:rsidRPr="00082079">
        <w:rPr>
          <w:rFonts w:ascii="Cambria" w:eastAsia="FangSong" w:hAnsi="Cambria" w:cstheme="minorHAnsi"/>
          <w:bCs/>
          <w:lang w:val="en-US" w:eastAsia="zh-CN"/>
        </w:rPr>
        <w:t>PCT</w:t>
      </w:r>
      <w:r w:rsidRPr="00082079">
        <w:rPr>
          <w:rFonts w:ascii="Cambria" w:eastAsia="FangSong" w:hAnsi="Cambria" w:cstheme="minorHAnsi"/>
          <w:bCs/>
          <w:lang w:val="en-US" w:eastAsia="zh-CN"/>
        </w:rPr>
        <w:t xml:space="preserve"> S.A is not responsible for any damage or accident that may occur to the Contractor's staff, the staff of </w:t>
      </w:r>
      <w:r w:rsidR="00134A43" w:rsidRPr="00082079">
        <w:rPr>
          <w:rFonts w:ascii="Cambria" w:eastAsia="FangSong" w:hAnsi="Cambria" w:cstheme="minorHAnsi"/>
          <w:bCs/>
          <w:lang w:val="en-US" w:eastAsia="zh-CN"/>
        </w:rPr>
        <w:t>PCT</w:t>
      </w:r>
      <w:r w:rsidRPr="00082079">
        <w:rPr>
          <w:rFonts w:ascii="Cambria" w:eastAsia="FangSong" w:hAnsi="Cambria" w:cstheme="minorHAnsi"/>
          <w:bCs/>
          <w:lang w:val="en-US" w:eastAsia="zh-CN"/>
        </w:rPr>
        <w:t xml:space="preserve"> S.A. or to any third parties during the execution of the works, until their completion.   </w:t>
      </w:r>
    </w:p>
    <w:p w14:paraId="5E27DE15" w14:textId="11CAB396"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r>
      <w:r w:rsidR="00134A43" w:rsidRPr="00082079">
        <w:rPr>
          <w:rFonts w:ascii="Cambria" w:eastAsia="FangSong" w:hAnsi="Cambria" w:cstheme="minorHAnsi"/>
          <w:bCs/>
          <w:lang w:val="en-US" w:eastAsia="zh-CN"/>
        </w:rPr>
        <w:t xml:space="preserve">PCT </w:t>
      </w:r>
      <w:r w:rsidRPr="00082079">
        <w:rPr>
          <w:rFonts w:ascii="Cambria" w:eastAsia="FangSong" w:hAnsi="Cambria" w:cstheme="minorHAnsi"/>
          <w:bCs/>
          <w:lang w:val="en-US" w:eastAsia="zh-CN"/>
        </w:rPr>
        <w:t xml:space="preserve">S.A. bears no responsibility for any loss of materials, components, machinery and tools of the contractor, who must ensure adequate and effective storage.  </w:t>
      </w:r>
    </w:p>
    <w:p w14:paraId="3A7FAE9C" w14:textId="5BA603AA"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t>
      </w:r>
      <w:r w:rsidRPr="00082079">
        <w:rPr>
          <w:rFonts w:ascii="Cambria" w:eastAsia="FangSong" w:hAnsi="Cambria" w:cstheme="minorHAnsi"/>
          <w:bCs/>
          <w:lang w:val="en-US" w:eastAsia="zh-CN"/>
        </w:rPr>
        <w:tab/>
      </w:r>
      <w:r w:rsidR="00134A43" w:rsidRPr="00082079">
        <w:rPr>
          <w:rFonts w:ascii="Cambria" w:eastAsia="FangSong" w:hAnsi="Cambria" w:cstheme="minorHAnsi"/>
          <w:bCs/>
          <w:lang w:val="en-US" w:eastAsia="zh-CN"/>
        </w:rPr>
        <w:t>PCT</w:t>
      </w:r>
      <w:r w:rsidRPr="00082079">
        <w:rPr>
          <w:rFonts w:ascii="Cambria" w:eastAsia="FangSong" w:hAnsi="Cambria" w:cstheme="minorHAnsi"/>
          <w:bCs/>
          <w:lang w:val="en-US" w:eastAsia="zh-CN"/>
        </w:rPr>
        <w:t xml:space="preserve"> S.A. bears no responsibility for actual defects or lack of properties of the material for sale. </w:t>
      </w:r>
    </w:p>
    <w:p w14:paraId="0AE774A4" w14:textId="77777777" w:rsidR="003962A4" w:rsidRPr="00082079" w:rsidRDefault="003962A4" w:rsidP="00947A24">
      <w:pPr>
        <w:snapToGrid w:val="0"/>
        <w:spacing w:after="120" w:line="276" w:lineRule="auto"/>
        <w:jc w:val="both"/>
        <w:rPr>
          <w:rFonts w:ascii="Cambria" w:eastAsia="FangSong" w:hAnsi="Cambria" w:cstheme="minorHAnsi"/>
          <w:bCs/>
          <w:lang w:val="en-US" w:eastAsia="zh-CN"/>
        </w:rPr>
      </w:pPr>
    </w:p>
    <w:p w14:paraId="5B4D86C1" w14:textId="53345109" w:rsidR="00FE6950" w:rsidRPr="00082079" w:rsidRDefault="00204629"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
          <w:lang w:val="en-US" w:eastAsia="zh-CN"/>
        </w:rPr>
        <w:t>9</w:t>
      </w:r>
      <w:r w:rsidR="00FE6950" w:rsidRPr="00082079">
        <w:rPr>
          <w:rFonts w:ascii="Cambria" w:eastAsia="FangSong" w:hAnsi="Cambria" w:cstheme="minorHAnsi"/>
          <w:b/>
          <w:lang w:val="en-US" w:eastAsia="zh-CN"/>
        </w:rPr>
        <w:t xml:space="preserve">. TENDER REPETITION, EXTENSION, AMENDMENT, COMPLETION OR CANCELLATION   </w:t>
      </w:r>
    </w:p>
    <w:p w14:paraId="48376FAE" w14:textId="5F1F10BF"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In case no</w:t>
      </w:r>
      <w:r w:rsidR="00240145" w:rsidRPr="00082079">
        <w:rPr>
          <w:rFonts w:ascii="Cambria" w:eastAsia="FangSong" w:hAnsi="Cambria" w:cstheme="minorHAnsi"/>
          <w:bCs/>
          <w:lang w:val="en-US" w:eastAsia="zh-CN"/>
        </w:rPr>
        <w:t xml:space="preserve"> valid</w:t>
      </w:r>
      <w:r w:rsidRPr="00082079">
        <w:rPr>
          <w:rFonts w:ascii="Cambria" w:eastAsia="FangSong" w:hAnsi="Cambria" w:cstheme="minorHAnsi"/>
          <w:bCs/>
          <w:lang w:val="en-US" w:eastAsia="zh-CN"/>
        </w:rPr>
        <w:t xml:space="preserve"> offers are submitted for one or more categories, as described in detail in Article 2 hereof, the Company may decide to sell directly to any interested party.   </w:t>
      </w:r>
    </w:p>
    <w:p w14:paraId="11C450B0" w14:textId="3A04F72C" w:rsidR="00FE6950" w:rsidRPr="00082079" w:rsidRDefault="005B097F"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PCT SM</w:t>
      </w:r>
      <w:r w:rsidR="00FE6950" w:rsidRPr="00082079">
        <w:rPr>
          <w:rFonts w:ascii="Cambria" w:eastAsia="FangSong" w:hAnsi="Cambria" w:cstheme="minorHAnsi"/>
          <w:bCs/>
          <w:lang w:val="en-US" w:eastAsia="zh-CN"/>
        </w:rPr>
        <w:t xml:space="preserve"> S.A. without liability, penalty or compensation of any kind, reserves the right to extend the time for the submission of bids, to amend or supplement the tender documents or to cancel the tender in accordance with the provisions of the Subcontracting and </w:t>
      </w:r>
      <w:r w:rsidR="00FE6950" w:rsidRPr="00082079">
        <w:rPr>
          <w:rFonts w:ascii="Cambria" w:eastAsia="FangSong" w:hAnsi="Cambria" w:cstheme="minorHAnsi"/>
          <w:bCs/>
          <w:lang w:val="en-US" w:eastAsia="zh-CN"/>
        </w:rPr>
        <w:lastRenderedPageBreak/>
        <w:t xml:space="preserve">Procurement Regulation of </w:t>
      </w:r>
      <w:r w:rsidRPr="00082079">
        <w:rPr>
          <w:rFonts w:ascii="Cambria" w:eastAsia="FangSong" w:hAnsi="Cambria" w:cstheme="minorHAnsi"/>
          <w:bCs/>
          <w:lang w:val="en-US" w:eastAsia="zh-CN"/>
        </w:rPr>
        <w:t>PCT SM</w:t>
      </w:r>
      <w:r w:rsidR="00FE6950" w:rsidRPr="00082079">
        <w:rPr>
          <w:rFonts w:ascii="Cambria" w:eastAsia="FangSong" w:hAnsi="Cambria" w:cstheme="minorHAnsi"/>
          <w:bCs/>
          <w:lang w:val="en-US" w:eastAsia="zh-CN"/>
        </w:rPr>
        <w:t xml:space="preserve"> SA. It also reserves the right to cancel or decide to repeat it at any stage, without liability and cost.   </w:t>
      </w:r>
    </w:p>
    <w:p w14:paraId="335827AF" w14:textId="37E87066"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Participants take part in the tender procedure on their own responsibility and are not entitled to any compensation for expenses related to their participation in the tender procedure and the preparation and submission of their bid.  Each </w:t>
      </w:r>
      <w:r w:rsidR="00AF26AB" w:rsidRPr="00082079">
        <w:rPr>
          <w:rFonts w:ascii="Cambria" w:eastAsia="FangSong" w:hAnsi="Cambria" w:cstheme="minorHAnsi"/>
          <w:bCs/>
          <w:lang w:val="en-US" w:eastAsia="zh-CN"/>
        </w:rPr>
        <w:t>Participant</w:t>
      </w:r>
      <w:r w:rsidR="00240145" w:rsidRPr="00082079">
        <w:rPr>
          <w:rFonts w:ascii="Cambria" w:eastAsia="FangSong" w:hAnsi="Cambria" w:cstheme="minorHAnsi"/>
          <w:bCs/>
          <w:lang w:val="en-US" w:eastAsia="zh-CN"/>
        </w:rPr>
        <w:t xml:space="preserve"> i</w:t>
      </w:r>
      <w:r w:rsidRPr="00082079">
        <w:rPr>
          <w:rFonts w:ascii="Cambria" w:eastAsia="FangSong" w:hAnsi="Cambria" w:cstheme="minorHAnsi"/>
          <w:bCs/>
          <w:lang w:val="en-US" w:eastAsia="zh-CN"/>
        </w:rPr>
        <w:t xml:space="preserve">s solely responsible to be informed of all the terms of the tender procedure.    </w:t>
      </w:r>
    </w:p>
    <w:p w14:paraId="57F743CF"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43F130DE" w14:textId="4C067F0F" w:rsidR="00FE6950" w:rsidRPr="00082079" w:rsidRDefault="00204629" w:rsidP="00947A24">
      <w:pPr>
        <w:snapToGrid w:val="0"/>
        <w:spacing w:after="120" w:line="276" w:lineRule="auto"/>
        <w:jc w:val="both"/>
        <w:rPr>
          <w:rFonts w:ascii="Cambria" w:eastAsia="FangSong" w:hAnsi="Cambria" w:cstheme="minorHAnsi"/>
          <w:b/>
          <w:lang w:val="en-US" w:eastAsia="zh-CN"/>
        </w:rPr>
      </w:pPr>
      <w:r w:rsidRPr="005812FC">
        <w:rPr>
          <w:rFonts w:ascii="Cambria" w:eastAsia="FangSong" w:hAnsi="Cambria" w:cstheme="minorHAnsi"/>
          <w:b/>
          <w:lang w:val="en-US" w:eastAsia="zh-CN"/>
        </w:rPr>
        <w:t>10</w:t>
      </w:r>
      <w:r w:rsidR="00FE6950" w:rsidRPr="00082079">
        <w:rPr>
          <w:rFonts w:ascii="Cambria" w:eastAsia="FangSong" w:hAnsi="Cambria" w:cstheme="minorHAnsi"/>
          <w:b/>
          <w:lang w:val="en-US" w:eastAsia="zh-CN"/>
        </w:rPr>
        <w:t xml:space="preserve">. APPLICABLE PROVISIONS  </w:t>
      </w:r>
    </w:p>
    <w:p w14:paraId="16EC983B"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This tender will be executed in accordance with the terms hereof.  </w:t>
      </w:r>
    </w:p>
    <w:p w14:paraId="0D98D246" w14:textId="2F700636"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Participation in the above procedure is the responsibility of the </w:t>
      </w:r>
      <w:r w:rsidR="00240145" w:rsidRPr="00082079">
        <w:rPr>
          <w:rFonts w:ascii="Cambria" w:eastAsia="FangSong" w:hAnsi="Cambria" w:cstheme="minorHAnsi"/>
          <w:bCs/>
          <w:lang w:val="en-US" w:eastAsia="zh-CN"/>
        </w:rPr>
        <w:t>Participant</w:t>
      </w:r>
      <w:r w:rsidRPr="00082079">
        <w:rPr>
          <w:rFonts w:ascii="Cambria" w:eastAsia="FangSong" w:hAnsi="Cambria" w:cstheme="minorHAnsi"/>
          <w:bCs/>
          <w:lang w:val="en-US" w:eastAsia="zh-CN"/>
        </w:rPr>
        <w:t xml:space="preserve">, who does not derive from it any right to compensation or other than those set out herein. The participation of the </w:t>
      </w:r>
      <w:r w:rsidR="00240145" w:rsidRPr="00082079">
        <w:rPr>
          <w:rFonts w:ascii="Cambria" w:eastAsia="FangSong" w:hAnsi="Cambria" w:cstheme="minorHAnsi"/>
          <w:bCs/>
          <w:lang w:val="en-US" w:eastAsia="zh-CN"/>
        </w:rPr>
        <w:t xml:space="preserve">Participant </w:t>
      </w:r>
      <w:r w:rsidRPr="00082079">
        <w:rPr>
          <w:rFonts w:ascii="Cambria" w:eastAsia="FangSong" w:hAnsi="Cambria" w:cstheme="minorHAnsi"/>
          <w:bCs/>
          <w:lang w:val="en-US" w:eastAsia="zh-CN"/>
        </w:rPr>
        <w:t xml:space="preserve">in the tender process implies his full acceptance of the terms of the tender procedure.  </w:t>
      </w:r>
    </w:p>
    <w:p w14:paraId="7CAB8AC0" w14:textId="77AB2140"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r w:rsidRPr="00082079">
        <w:rPr>
          <w:rFonts w:ascii="Cambria" w:eastAsia="FangSong" w:hAnsi="Cambria" w:cstheme="minorHAnsi"/>
          <w:bCs/>
          <w:lang w:val="en-US" w:eastAsia="zh-CN"/>
        </w:rPr>
        <w:tab/>
        <w:t xml:space="preserve">   </w:t>
      </w:r>
    </w:p>
    <w:p w14:paraId="2C3595E8" w14:textId="77777777" w:rsidR="00FE6950" w:rsidRPr="00082079" w:rsidRDefault="00FE6950"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 xml:space="preserve">PART B - TECHNICAL DESCRIPTION  </w:t>
      </w:r>
    </w:p>
    <w:p w14:paraId="1BE55206" w14:textId="1CD962ED" w:rsidR="009C4775" w:rsidRPr="00082079" w:rsidRDefault="00FE6950" w:rsidP="00E3511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r w:rsidR="009C4775" w:rsidRPr="00082079">
        <w:rPr>
          <w:rFonts w:ascii="Cambria" w:eastAsia="FangSong" w:hAnsi="Cambria" w:cstheme="minorHAnsi"/>
          <w:bCs/>
          <w:lang w:val="en-US" w:eastAsia="zh-CN"/>
        </w:rPr>
        <w:t>As described in the table of parts</w:t>
      </w:r>
      <w:r w:rsidR="00A17C06" w:rsidRPr="00082079">
        <w:rPr>
          <w:rFonts w:ascii="Cambria" w:eastAsia="FangSong" w:hAnsi="Cambria" w:cstheme="minorHAnsi"/>
          <w:bCs/>
          <w:lang w:val="en-US" w:eastAsia="zh-CN"/>
        </w:rPr>
        <w:t xml:space="preserve"> provided.</w:t>
      </w:r>
    </w:p>
    <w:p w14:paraId="2B851AAD" w14:textId="77777777" w:rsidR="009C4775" w:rsidRPr="00082079" w:rsidRDefault="009C4775" w:rsidP="00E3511C">
      <w:pPr>
        <w:snapToGrid w:val="0"/>
        <w:spacing w:after="120" w:line="276" w:lineRule="auto"/>
        <w:jc w:val="both"/>
        <w:rPr>
          <w:rFonts w:ascii="Cambria" w:eastAsia="FangSong" w:hAnsi="Cambria" w:cstheme="minorHAnsi"/>
          <w:bCs/>
          <w:lang w:val="en-US" w:eastAsia="zh-CN"/>
        </w:rPr>
      </w:pPr>
    </w:p>
    <w:p w14:paraId="4C6886C9" w14:textId="13E6D0AF" w:rsidR="00FE6950" w:rsidRPr="00082079" w:rsidRDefault="00FE6950"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 xml:space="preserve">PART </w:t>
      </w:r>
      <w:r w:rsidR="0068117B" w:rsidRPr="00082079">
        <w:rPr>
          <w:rFonts w:ascii="Cambria" w:eastAsia="FangSong" w:hAnsi="Cambria" w:cstheme="minorHAnsi"/>
          <w:b/>
          <w:lang w:val="en-US" w:eastAsia="zh-CN"/>
        </w:rPr>
        <w:t>C</w:t>
      </w:r>
      <w:r w:rsidRPr="00082079">
        <w:rPr>
          <w:rFonts w:ascii="Cambria" w:eastAsia="FangSong" w:hAnsi="Cambria" w:cstheme="minorHAnsi"/>
          <w:b/>
          <w:lang w:val="en-US" w:eastAsia="zh-CN"/>
        </w:rPr>
        <w:t xml:space="preserve">: </w:t>
      </w:r>
      <w:r w:rsidR="00534ADC" w:rsidRPr="00082079">
        <w:rPr>
          <w:rFonts w:ascii="Cambria" w:eastAsia="FangSong" w:hAnsi="Cambria" w:cstheme="minorHAnsi"/>
          <w:b/>
          <w:lang w:val="en-US" w:eastAsia="zh-CN"/>
        </w:rPr>
        <w:t>PRIVACY NOTICE FOR TENDER PARTICIPANTS</w:t>
      </w:r>
    </w:p>
    <w:p w14:paraId="76493222" w14:textId="7D04506A" w:rsidR="00534ADC" w:rsidRPr="00082079" w:rsidRDefault="00534ADC"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(Information Notice pursuant to Article 13 of Regulation (EU) 2016/679 – GDPR)</w:t>
      </w:r>
    </w:p>
    <w:p w14:paraId="21DC37C4" w14:textId="719F8B04"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1. PCT S.A. ("PCT" or the "Company"), acting as Data Controller, processes personal data submitted in connection with this Tender in accordance with Regulation (EU) 2016/679 ("GDPR"), the applicable Greek data protection legislation and its internal policies.</w:t>
      </w:r>
    </w:p>
    <w:p w14:paraId="2AA83ECD"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653DC891" w14:textId="7C21AEF9" w:rsidR="00534ADC" w:rsidRPr="00082079" w:rsidRDefault="00FE6950"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r w:rsidR="00534ADC" w:rsidRPr="00082079">
        <w:rPr>
          <w:rFonts w:ascii="Cambria" w:eastAsia="FangSong" w:hAnsi="Cambria" w:cstheme="minorHAnsi"/>
          <w:bCs/>
          <w:lang w:val="en-US" w:eastAsia="zh-CN"/>
        </w:rPr>
        <w:t>2. PCT may process personal data relating to:</w:t>
      </w:r>
    </w:p>
    <w:p w14:paraId="7013A919" w14:textId="77777777" w:rsidR="00534ADC" w:rsidRPr="00082079" w:rsidRDefault="00534ADC" w:rsidP="00242500">
      <w:pPr>
        <w:pStyle w:val="ListParagraph"/>
        <w:numPr>
          <w:ilvl w:val="0"/>
          <w:numId w:val="21"/>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natural persons participating in the Tender in their own name;</w:t>
      </w:r>
    </w:p>
    <w:p w14:paraId="3D4B1958" w14:textId="77777777" w:rsidR="00534ADC" w:rsidRPr="00082079" w:rsidRDefault="00534ADC" w:rsidP="00242500">
      <w:pPr>
        <w:pStyle w:val="ListParagraph"/>
        <w:numPr>
          <w:ilvl w:val="0"/>
          <w:numId w:val="21"/>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legal representatives of Participants;</w:t>
      </w:r>
    </w:p>
    <w:p w14:paraId="05182927" w14:textId="77777777" w:rsidR="00534ADC" w:rsidRPr="00082079" w:rsidRDefault="00534ADC" w:rsidP="00242500">
      <w:pPr>
        <w:pStyle w:val="ListParagraph"/>
        <w:numPr>
          <w:ilvl w:val="0"/>
          <w:numId w:val="21"/>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authorized representatives, attorneys and contact persons;</w:t>
      </w:r>
    </w:p>
    <w:p w14:paraId="0AEF6B07" w14:textId="77777777" w:rsidR="00534ADC" w:rsidRPr="00082079" w:rsidRDefault="00534ADC" w:rsidP="00242500">
      <w:pPr>
        <w:pStyle w:val="ListParagraph"/>
        <w:numPr>
          <w:ilvl w:val="0"/>
          <w:numId w:val="21"/>
        </w:numPr>
        <w:snapToGrid w:val="0"/>
        <w:spacing w:after="120" w:line="276" w:lineRule="auto"/>
        <w:ind w:leftChars="0"/>
        <w:jc w:val="both"/>
        <w:rPr>
          <w:rFonts w:ascii="Cambria" w:eastAsia="FangSong" w:hAnsi="Cambria" w:cstheme="minorHAnsi"/>
          <w:bCs/>
          <w:lang w:val="en-US" w:eastAsia="zh-CN"/>
        </w:rPr>
      </w:pPr>
      <w:proofErr w:type="gramStart"/>
      <w:r w:rsidRPr="00082079">
        <w:rPr>
          <w:rFonts w:ascii="Cambria" w:eastAsia="FangSong" w:hAnsi="Cambria" w:cstheme="minorHAnsi"/>
          <w:bCs/>
          <w:lang w:val="en-US" w:eastAsia="zh-CN"/>
        </w:rPr>
        <w:t>directors</w:t>
      </w:r>
      <w:proofErr w:type="gramEnd"/>
      <w:r w:rsidRPr="00082079">
        <w:rPr>
          <w:rFonts w:ascii="Cambria" w:eastAsia="FangSong" w:hAnsi="Cambria" w:cstheme="minorHAnsi"/>
          <w:bCs/>
          <w:lang w:val="en-US" w:eastAsia="zh-CN"/>
        </w:rPr>
        <w:t>, officers or other persons whose personal data are included in the Tender documentation.</w:t>
      </w:r>
    </w:p>
    <w:p w14:paraId="1DE9A551"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2777C9A0"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The categories of personal data processed may include:</w:t>
      </w:r>
    </w:p>
    <w:p w14:paraId="52228FBB" w14:textId="77777777" w:rsidR="00534ADC" w:rsidRPr="00082079" w:rsidRDefault="00534ADC" w:rsidP="00242500">
      <w:pPr>
        <w:pStyle w:val="ListParagraph"/>
        <w:numPr>
          <w:ilvl w:val="0"/>
          <w:numId w:val="22"/>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identification details (name, surname, title, position);</w:t>
      </w:r>
    </w:p>
    <w:p w14:paraId="12F0CFC7" w14:textId="77777777" w:rsidR="00534ADC" w:rsidRPr="00082079" w:rsidRDefault="00534ADC" w:rsidP="00242500">
      <w:pPr>
        <w:pStyle w:val="ListParagraph"/>
        <w:numPr>
          <w:ilvl w:val="0"/>
          <w:numId w:val="22"/>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lastRenderedPageBreak/>
        <w:t>contact details (postal address, telephone number, email address);</w:t>
      </w:r>
    </w:p>
    <w:p w14:paraId="3B5FCCC6" w14:textId="77777777" w:rsidR="00534ADC" w:rsidRPr="00082079" w:rsidRDefault="00534ADC" w:rsidP="00242500">
      <w:pPr>
        <w:pStyle w:val="ListParagraph"/>
        <w:numPr>
          <w:ilvl w:val="0"/>
          <w:numId w:val="22"/>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signature;</w:t>
      </w:r>
    </w:p>
    <w:p w14:paraId="653FACB5" w14:textId="77777777" w:rsidR="00534ADC" w:rsidRPr="00082079" w:rsidRDefault="00534ADC" w:rsidP="00242500">
      <w:pPr>
        <w:pStyle w:val="ListParagraph"/>
        <w:numPr>
          <w:ilvl w:val="0"/>
          <w:numId w:val="22"/>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information contained in powers of attorney, authorizations or corporate documents;</w:t>
      </w:r>
    </w:p>
    <w:p w14:paraId="56D1815B" w14:textId="77777777" w:rsidR="00534ADC" w:rsidRPr="00082079" w:rsidRDefault="00534ADC" w:rsidP="00242500">
      <w:pPr>
        <w:pStyle w:val="ListParagraph"/>
        <w:numPr>
          <w:ilvl w:val="0"/>
          <w:numId w:val="22"/>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professional information;</w:t>
      </w:r>
    </w:p>
    <w:p w14:paraId="3E5C6596" w14:textId="77777777" w:rsidR="00534ADC" w:rsidRPr="00082079" w:rsidRDefault="00534ADC" w:rsidP="00242500">
      <w:pPr>
        <w:pStyle w:val="ListParagraph"/>
        <w:numPr>
          <w:ilvl w:val="0"/>
          <w:numId w:val="22"/>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financial or tax information where required by the Tender;</w:t>
      </w:r>
    </w:p>
    <w:p w14:paraId="79B20A0C" w14:textId="77777777" w:rsidR="00534ADC" w:rsidRPr="00082079" w:rsidRDefault="00534ADC" w:rsidP="00242500">
      <w:pPr>
        <w:pStyle w:val="ListParagraph"/>
        <w:numPr>
          <w:ilvl w:val="0"/>
          <w:numId w:val="22"/>
        </w:numPr>
        <w:snapToGrid w:val="0"/>
        <w:spacing w:after="120" w:line="276" w:lineRule="auto"/>
        <w:ind w:leftChars="0"/>
        <w:jc w:val="both"/>
        <w:rPr>
          <w:rFonts w:ascii="Cambria" w:eastAsia="FangSong" w:hAnsi="Cambria" w:cstheme="minorHAnsi"/>
          <w:bCs/>
          <w:lang w:val="en-US" w:eastAsia="zh-CN"/>
        </w:rPr>
      </w:pPr>
      <w:proofErr w:type="gramStart"/>
      <w:r w:rsidRPr="00082079">
        <w:rPr>
          <w:rFonts w:ascii="Cambria" w:eastAsia="FangSong" w:hAnsi="Cambria" w:cstheme="minorHAnsi"/>
          <w:bCs/>
          <w:lang w:val="en-US" w:eastAsia="zh-CN"/>
        </w:rPr>
        <w:t>any</w:t>
      </w:r>
      <w:proofErr w:type="gramEnd"/>
      <w:r w:rsidRPr="00082079">
        <w:rPr>
          <w:rFonts w:ascii="Cambria" w:eastAsia="FangSong" w:hAnsi="Cambria" w:cstheme="minorHAnsi"/>
          <w:bCs/>
          <w:lang w:val="en-US" w:eastAsia="zh-CN"/>
        </w:rPr>
        <w:t xml:space="preserve"> other personal data included in documents voluntarily submitted by the Participant for the purposes of this Tender.</w:t>
      </w:r>
    </w:p>
    <w:p w14:paraId="2EA02480" w14:textId="17498CCD" w:rsidR="00FE6950"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Participants are requested not to submit personal data that are not necessary for the purposes of this Tender.</w:t>
      </w:r>
    </w:p>
    <w:p w14:paraId="50A51106" w14:textId="6C543109"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7F014278"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3. Purposes of Processing</w:t>
      </w:r>
    </w:p>
    <w:p w14:paraId="74370FE7"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Personal data are processed solely to the extent necessary for:</w:t>
      </w:r>
    </w:p>
    <w:p w14:paraId="21CC7345" w14:textId="77777777" w:rsidR="00534ADC" w:rsidRPr="00082079" w:rsidRDefault="00534ADC" w:rsidP="00242500">
      <w:pPr>
        <w:pStyle w:val="ListParagraph"/>
        <w:numPr>
          <w:ilvl w:val="0"/>
          <w:numId w:val="23"/>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organizing and administering the Tender procedure;</w:t>
      </w:r>
    </w:p>
    <w:p w14:paraId="3B6EF210" w14:textId="77777777" w:rsidR="00534ADC" w:rsidRPr="00082079" w:rsidRDefault="00534ADC" w:rsidP="00242500">
      <w:pPr>
        <w:pStyle w:val="ListParagraph"/>
        <w:numPr>
          <w:ilvl w:val="0"/>
          <w:numId w:val="23"/>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evaluating eligibility, qualifications and compliance with the Tender requirements;</w:t>
      </w:r>
    </w:p>
    <w:p w14:paraId="2A491B0B" w14:textId="77777777" w:rsidR="00534ADC" w:rsidRPr="00082079" w:rsidRDefault="00534ADC" w:rsidP="00242500">
      <w:pPr>
        <w:pStyle w:val="ListParagraph"/>
        <w:numPr>
          <w:ilvl w:val="0"/>
          <w:numId w:val="23"/>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communicating with Participants during the Tender process;</w:t>
      </w:r>
    </w:p>
    <w:p w14:paraId="519F368F" w14:textId="77777777" w:rsidR="00534ADC" w:rsidRPr="00082079" w:rsidRDefault="00534ADC" w:rsidP="00242500">
      <w:pPr>
        <w:pStyle w:val="ListParagraph"/>
        <w:numPr>
          <w:ilvl w:val="0"/>
          <w:numId w:val="23"/>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evaluating bids and awarding the contract;</w:t>
      </w:r>
    </w:p>
    <w:p w14:paraId="63FCE350" w14:textId="77777777" w:rsidR="00534ADC" w:rsidRPr="00082079" w:rsidRDefault="00534ADC" w:rsidP="00242500">
      <w:pPr>
        <w:pStyle w:val="ListParagraph"/>
        <w:numPr>
          <w:ilvl w:val="0"/>
          <w:numId w:val="23"/>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executing and managing any contract awarded following the Tender;</w:t>
      </w:r>
    </w:p>
    <w:p w14:paraId="77A96C52" w14:textId="77777777" w:rsidR="00534ADC" w:rsidRPr="00082079" w:rsidRDefault="00534ADC" w:rsidP="00242500">
      <w:pPr>
        <w:pStyle w:val="ListParagraph"/>
        <w:numPr>
          <w:ilvl w:val="0"/>
          <w:numId w:val="23"/>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complying with applicable legal, regulatory and corporate governance obligations;</w:t>
      </w:r>
    </w:p>
    <w:p w14:paraId="4350F1C7" w14:textId="39AD7416" w:rsidR="00534ADC" w:rsidRPr="00082079" w:rsidRDefault="00534ADC" w:rsidP="00242500">
      <w:pPr>
        <w:pStyle w:val="ListParagraph"/>
        <w:numPr>
          <w:ilvl w:val="0"/>
          <w:numId w:val="23"/>
        </w:numPr>
        <w:snapToGrid w:val="0"/>
        <w:spacing w:after="120" w:line="276" w:lineRule="auto"/>
        <w:ind w:leftChars="0"/>
        <w:jc w:val="both"/>
        <w:rPr>
          <w:rFonts w:ascii="Cambria" w:eastAsia="FangSong" w:hAnsi="Cambria" w:cstheme="minorHAnsi"/>
          <w:bCs/>
          <w:lang w:val="en-US" w:eastAsia="zh-CN"/>
        </w:rPr>
      </w:pPr>
      <w:proofErr w:type="gramStart"/>
      <w:r w:rsidRPr="00082079">
        <w:rPr>
          <w:rFonts w:ascii="Cambria" w:eastAsia="FangSong" w:hAnsi="Cambria" w:cstheme="minorHAnsi"/>
          <w:bCs/>
          <w:lang w:val="en-US" w:eastAsia="zh-CN"/>
        </w:rPr>
        <w:t>establishing</w:t>
      </w:r>
      <w:proofErr w:type="gramEnd"/>
      <w:r w:rsidRPr="00082079">
        <w:rPr>
          <w:rFonts w:ascii="Cambria" w:eastAsia="FangSong" w:hAnsi="Cambria" w:cstheme="minorHAnsi"/>
          <w:bCs/>
          <w:lang w:val="en-US" w:eastAsia="zh-CN"/>
        </w:rPr>
        <w:t>, exercising or defending legal claims.</w:t>
      </w:r>
    </w:p>
    <w:p w14:paraId="74EA141D" w14:textId="4B062465" w:rsidR="00A17C06" w:rsidRPr="00082079" w:rsidRDefault="00A17C06" w:rsidP="00947A24">
      <w:pPr>
        <w:snapToGrid w:val="0"/>
        <w:spacing w:after="120" w:line="276" w:lineRule="auto"/>
        <w:jc w:val="both"/>
        <w:rPr>
          <w:rFonts w:ascii="Cambria" w:eastAsia="FangSong" w:hAnsi="Cambria" w:cstheme="minorHAnsi"/>
          <w:bCs/>
          <w:lang w:val="en-US" w:eastAsia="zh-CN"/>
        </w:rPr>
      </w:pPr>
    </w:p>
    <w:p w14:paraId="00106A0E" w14:textId="14E98DD1" w:rsidR="00534ADC" w:rsidRPr="00082079" w:rsidRDefault="00534ADC" w:rsidP="00242500">
      <w:pPr>
        <w:rPr>
          <w:rFonts w:ascii="Cambria" w:eastAsia="FangSong" w:hAnsi="Cambria" w:cstheme="minorHAnsi"/>
          <w:bCs/>
          <w:lang w:val="en-US" w:eastAsia="zh-CN"/>
        </w:rPr>
      </w:pPr>
      <w:r w:rsidRPr="00082079">
        <w:rPr>
          <w:rFonts w:ascii="Cambria" w:eastAsia="FangSong" w:hAnsi="Cambria" w:cstheme="minorHAnsi"/>
          <w:bCs/>
          <w:lang w:val="en-US" w:eastAsia="zh-CN"/>
        </w:rPr>
        <w:t>4. The processing of personal data is based on one or more of the following legal grounds under Article 6 GDPR:</w:t>
      </w:r>
    </w:p>
    <w:p w14:paraId="62DE7CC3" w14:textId="77777777" w:rsidR="00534ADC" w:rsidRPr="00082079" w:rsidRDefault="00534ADC" w:rsidP="00242500">
      <w:pPr>
        <w:pStyle w:val="ListParagraph"/>
        <w:numPr>
          <w:ilvl w:val="0"/>
          <w:numId w:val="25"/>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Article 6(1)(b): processing necessary in order to take steps prior to entering into a contract and, where applicable, for the performance of the contract;</w:t>
      </w:r>
    </w:p>
    <w:p w14:paraId="0C651E40" w14:textId="77777777" w:rsidR="00534ADC" w:rsidRPr="00082079" w:rsidRDefault="00534ADC" w:rsidP="00242500">
      <w:pPr>
        <w:pStyle w:val="ListParagraph"/>
        <w:numPr>
          <w:ilvl w:val="0"/>
          <w:numId w:val="25"/>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Article 6(1)(c): processing necessary for compliance with legal obligations applicable to PCT;</w:t>
      </w:r>
    </w:p>
    <w:p w14:paraId="089C80A8" w14:textId="677CA8DD" w:rsidR="00534ADC" w:rsidRPr="00082079" w:rsidRDefault="00534ADC" w:rsidP="00242500">
      <w:pPr>
        <w:pStyle w:val="ListParagraph"/>
        <w:numPr>
          <w:ilvl w:val="0"/>
          <w:numId w:val="25"/>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Article 6(1)(f): processing necessary for the purposes of PCT's legitimate interests, including ensuring a transparent procurement process, protecting its legal rights, preventing fraud, conducting internal audits and handling disputes, provided that such interests are not overridden by the rights and freedoms of the data subjects.</w:t>
      </w:r>
    </w:p>
    <w:p w14:paraId="77005D5B"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Where special categories of personal data are exceptionally submitted, they shall be processed only where permitted by applicable law.</w:t>
      </w:r>
    </w:p>
    <w:p w14:paraId="640A7254"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5954117B" w14:textId="01D8CECF"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5. Personal data may be disclosed, where necessary, to:</w:t>
      </w:r>
    </w:p>
    <w:p w14:paraId="7FF5623B" w14:textId="77777777" w:rsidR="00534ADC" w:rsidRPr="00082079" w:rsidRDefault="00534ADC" w:rsidP="00242500">
      <w:pPr>
        <w:pStyle w:val="ListParagraph"/>
        <w:numPr>
          <w:ilvl w:val="0"/>
          <w:numId w:val="26"/>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authorized employees of PCT involved in the Tender procedure;</w:t>
      </w:r>
    </w:p>
    <w:p w14:paraId="03C677B6" w14:textId="77777777" w:rsidR="00534ADC" w:rsidRPr="00082079" w:rsidRDefault="00534ADC" w:rsidP="00242500">
      <w:pPr>
        <w:pStyle w:val="ListParagraph"/>
        <w:numPr>
          <w:ilvl w:val="0"/>
          <w:numId w:val="26"/>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external professional advisers (including legal, financial, technical or audit advisers);</w:t>
      </w:r>
    </w:p>
    <w:p w14:paraId="6FEB2169" w14:textId="77777777" w:rsidR="00534ADC" w:rsidRPr="00082079" w:rsidRDefault="00534ADC" w:rsidP="00242500">
      <w:pPr>
        <w:pStyle w:val="ListParagraph"/>
        <w:numPr>
          <w:ilvl w:val="0"/>
          <w:numId w:val="26"/>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IT service providers and other processors acting on behalf of PCT under appropriate contractual safeguards;</w:t>
      </w:r>
    </w:p>
    <w:p w14:paraId="2A6D9E00" w14:textId="77777777" w:rsidR="00534ADC" w:rsidRPr="00082079" w:rsidRDefault="00534ADC" w:rsidP="00242500">
      <w:pPr>
        <w:pStyle w:val="ListParagraph"/>
        <w:numPr>
          <w:ilvl w:val="0"/>
          <w:numId w:val="26"/>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competent public authorities, supervisory authorities, courts or law enforcement authorities where disclosure is required by law;</w:t>
      </w:r>
    </w:p>
    <w:p w14:paraId="73D98E66" w14:textId="12ABF81E" w:rsidR="00534ADC" w:rsidRPr="00082079" w:rsidRDefault="00534ADC" w:rsidP="00242500">
      <w:pPr>
        <w:pStyle w:val="ListParagraph"/>
        <w:numPr>
          <w:ilvl w:val="0"/>
          <w:numId w:val="26"/>
        </w:numPr>
        <w:snapToGrid w:val="0"/>
        <w:spacing w:after="120" w:line="276" w:lineRule="auto"/>
        <w:ind w:leftChars="0"/>
        <w:jc w:val="both"/>
        <w:rPr>
          <w:rFonts w:ascii="Cambria" w:eastAsia="FangSong" w:hAnsi="Cambria" w:cstheme="minorHAnsi"/>
          <w:bCs/>
          <w:lang w:val="en-US" w:eastAsia="zh-CN"/>
        </w:rPr>
      </w:pPr>
      <w:proofErr w:type="gramStart"/>
      <w:r w:rsidRPr="00082079">
        <w:rPr>
          <w:rFonts w:ascii="Cambria" w:eastAsia="FangSong" w:hAnsi="Cambria" w:cstheme="minorHAnsi"/>
          <w:bCs/>
          <w:lang w:val="en-US" w:eastAsia="zh-CN"/>
        </w:rPr>
        <w:t>other</w:t>
      </w:r>
      <w:proofErr w:type="gramEnd"/>
      <w:r w:rsidRPr="00082079">
        <w:rPr>
          <w:rFonts w:ascii="Cambria" w:eastAsia="FangSong" w:hAnsi="Cambria" w:cstheme="minorHAnsi"/>
          <w:bCs/>
          <w:lang w:val="en-US" w:eastAsia="zh-CN"/>
        </w:rPr>
        <w:t xml:space="preserve"> persons where disclosure is required under applicable legislation governing procurement procedures or is necessary for the establishment, exercise or </w:t>
      </w:r>
      <w:proofErr w:type="spellStart"/>
      <w:r w:rsidRPr="00082079">
        <w:rPr>
          <w:rFonts w:ascii="Cambria" w:eastAsia="FangSong" w:hAnsi="Cambria" w:cstheme="minorHAnsi"/>
          <w:bCs/>
          <w:lang w:val="en-US" w:eastAsia="zh-CN"/>
        </w:rPr>
        <w:t>defence</w:t>
      </w:r>
      <w:proofErr w:type="spellEnd"/>
      <w:r w:rsidRPr="00082079">
        <w:rPr>
          <w:rFonts w:ascii="Cambria" w:eastAsia="FangSong" w:hAnsi="Cambria" w:cstheme="minorHAnsi"/>
          <w:bCs/>
          <w:lang w:val="en-US" w:eastAsia="zh-CN"/>
        </w:rPr>
        <w:t xml:space="preserve"> of legal claims.</w:t>
      </w:r>
    </w:p>
    <w:p w14:paraId="7C38DC1B"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Personal data will not be disclosed to third parties for marketing purposes.</w:t>
      </w:r>
    </w:p>
    <w:p w14:paraId="2C60FE28"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0105862E" w14:textId="7817797B"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6. Personal data are not intended to be transferred outside the European Economic Area (EEA). If such transfer becomes necessary, PCT shall ensure that appropriate safeguards are implemented in accordance with Chapter V of the GDPR.</w:t>
      </w:r>
    </w:p>
    <w:p w14:paraId="4BF94A9B"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6EBF62B6" w14:textId="518B812B"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7. Personal data will be retained for the period necessary to:</w:t>
      </w:r>
    </w:p>
    <w:p w14:paraId="4F7A8A05" w14:textId="77777777" w:rsidR="00534ADC" w:rsidRPr="00082079" w:rsidRDefault="00534ADC" w:rsidP="00242500">
      <w:pPr>
        <w:pStyle w:val="ListParagraph"/>
        <w:numPr>
          <w:ilvl w:val="0"/>
          <w:numId w:val="27"/>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complete the Tender procedure;</w:t>
      </w:r>
    </w:p>
    <w:p w14:paraId="2B0DC360" w14:textId="77777777" w:rsidR="00534ADC" w:rsidRPr="00082079" w:rsidRDefault="00534ADC" w:rsidP="00242500">
      <w:pPr>
        <w:pStyle w:val="ListParagraph"/>
        <w:numPr>
          <w:ilvl w:val="0"/>
          <w:numId w:val="27"/>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conclude and perform the relevant contract, where applicable;</w:t>
      </w:r>
    </w:p>
    <w:p w14:paraId="4A0D0062" w14:textId="77777777" w:rsidR="00534ADC" w:rsidRPr="00082079" w:rsidRDefault="00534ADC" w:rsidP="00242500">
      <w:pPr>
        <w:pStyle w:val="ListParagraph"/>
        <w:numPr>
          <w:ilvl w:val="0"/>
          <w:numId w:val="27"/>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comply with statutory, accounting, tax and regulatory obligations;</w:t>
      </w:r>
    </w:p>
    <w:p w14:paraId="6FD48684" w14:textId="77777777" w:rsidR="00534ADC" w:rsidRPr="00082079" w:rsidRDefault="00534ADC" w:rsidP="00242500">
      <w:pPr>
        <w:pStyle w:val="ListParagraph"/>
        <w:numPr>
          <w:ilvl w:val="0"/>
          <w:numId w:val="27"/>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manage audits, investigations or disputes;</w:t>
      </w:r>
    </w:p>
    <w:p w14:paraId="47396AC4" w14:textId="77777777" w:rsidR="00534ADC" w:rsidRPr="00082079" w:rsidRDefault="00534ADC" w:rsidP="00242500">
      <w:pPr>
        <w:pStyle w:val="ListParagraph"/>
        <w:numPr>
          <w:ilvl w:val="0"/>
          <w:numId w:val="27"/>
        </w:numPr>
        <w:snapToGrid w:val="0"/>
        <w:spacing w:after="120" w:line="276" w:lineRule="auto"/>
        <w:ind w:leftChars="0"/>
        <w:jc w:val="both"/>
        <w:rPr>
          <w:rFonts w:ascii="Cambria" w:eastAsia="FangSong" w:hAnsi="Cambria" w:cstheme="minorHAnsi"/>
          <w:bCs/>
          <w:lang w:val="en-US" w:eastAsia="zh-CN"/>
        </w:rPr>
      </w:pPr>
      <w:proofErr w:type="gramStart"/>
      <w:r w:rsidRPr="00082079">
        <w:rPr>
          <w:rFonts w:ascii="Cambria" w:eastAsia="FangSong" w:hAnsi="Cambria" w:cstheme="minorHAnsi"/>
          <w:bCs/>
          <w:lang w:val="en-US" w:eastAsia="zh-CN"/>
        </w:rPr>
        <w:t>establish</w:t>
      </w:r>
      <w:proofErr w:type="gramEnd"/>
      <w:r w:rsidRPr="00082079">
        <w:rPr>
          <w:rFonts w:ascii="Cambria" w:eastAsia="FangSong" w:hAnsi="Cambria" w:cstheme="minorHAnsi"/>
          <w:bCs/>
          <w:lang w:val="en-US" w:eastAsia="zh-CN"/>
        </w:rPr>
        <w:t>, exercise or defend legal claims.</w:t>
      </w:r>
    </w:p>
    <w:p w14:paraId="2439DAC6"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Upon expiry of the applicable retention period, personal data will be securely deleted or </w:t>
      </w:r>
      <w:proofErr w:type="spellStart"/>
      <w:r w:rsidRPr="00082079">
        <w:rPr>
          <w:rFonts w:ascii="Cambria" w:eastAsia="FangSong" w:hAnsi="Cambria" w:cstheme="minorHAnsi"/>
          <w:bCs/>
          <w:lang w:val="en-US" w:eastAsia="zh-CN"/>
        </w:rPr>
        <w:t>anonymised</w:t>
      </w:r>
      <w:proofErr w:type="spellEnd"/>
      <w:r w:rsidRPr="00082079">
        <w:rPr>
          <w:rFonts w:ascii="Cambria" w:eastAsia="FangSong" w:hAnsi="Cambria" w:cstheme="minorHAnsi"/>
          <w:bCs/>
          <w:lang w:val="en-US" w:eastAsia="zh-CN"/>
        </w:rPr>
        <w:t xml:space="preserve"> in accordance with PCT's retention policies and applicable legislation.</w:t>
      </w:r>
    </w:p>
    <w:p w14:paraId="5A8A9574"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66834BDC" w14:textId="1406C204"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8. The provision of the personal data requested under the Tender documentation is necessary for participation in the Tender.</w:t>
      </w:r>
    </w:p>
    <w:p w14:paraId="2C7A2147"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Failure to provide the required personal data may result in the inability of PCT to evaluate the submission or, where appropriate, may lead to the exclusion of the Participant from the Tender procedure.</w:t>
      </w:r>
    </w:p>
    <w:p w14:paraId="645B6E7E"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59006FEA" w14:textId="122895DE"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lastRenderedPageBreak/>
        <w:t>9. Subject to the conditions and limitations provided by applicable law, data subjects have the right to:</w:t>
      </w:r>
    </w:p>
    <w:p w14:paraId="1F811E24" w14:textId="77777777" w:rsidR="00534ADC" w:rsidRPr="00082079" w:rsidRDefault="00534ADC" w:rsidP="00242500">
      <w:pPr>
        <w:pStyle w:val="ListParagraph"/>
        <w:numPr>
          <w:ilvl w:val="0"/>
          <w:numId w:val="24"/>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obtain access to their personal data;</w:t>
      </w:r>
    </w:p>
    <w:p w14:paraId="376E090C" w14:textId="77777777" w:rsidR="00534ADC" w:rsidRPr="00082079" w:rsidRDefault="00534ADC" w:rsidP="00242500">
      <w:pPr>
        <w:pStyle w:val="ListParagraph"/>
        <w:numPr>
          <w:ilvl w:val="0"/>
          <w:numId w:val="24"/>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request rectification of inaccurate or incomplete personal data;</w:t>
      </w:r>
    </w:p>
    <w:p w14:paraId="135DD8A8" w14:textId="77777777" w:rsidR="00534ADC" w:rsidRPr="00082079" w:rsidRDefault="00534ADC" w:rsidP="00242500">
      <w:pPr>
        <w:pStyle w:val="ListParagraph"/>
        <w:numPr>
          <w:ilvl w:val="0"/>
          <w:numId w:val="24"/>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request erasure where applicable;</w:t>
      </w:r>
    </w:p>
    <w:p w14:paraId="124D652C" w14:textId="77777777" w:rsidR="00534ADC" w:rsidRPr="00082079" w:rsidRDefault="00534ADC" w:rsidP="00242500">
      <w:pPr>
        <w:pStyle w:val="ListParagraph"/>
        <w:numPr>
          <w:ilvl w:val="0"/>
          <w:numId w:val="24"/>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request restriction of processing;</w:t>
      </w:r>
    </w:p>
    <w:p w14:paraId="3E2F0F0B" w14:textId="77777777" w:rsidR="00534ADC" w:rsidRPr="00082079" w:rsidRDefault="00534ADC" w:rsidP="00242500">
      <w:pPr>
        <w:pStyle w:val="ListParagraph"/>
        <w:numPr>
          <w:ilvl w:val="0"/>
          <w:numId w:val="24"/>
        </w:numPr>
        <w:snapToGrid w:val="0"/>
        <w:spacing w:after="120" w:line="276" w:lineRule="auto"/>
        <w:ind w:leftChars="0"/>
        <w:jc w:val="both"/>
        <w:rPr>
          <w:rFonts w:ascii="Cambria" w:eastAsia="FangSong" w:hAnsi="Cambria" w:cstheme="minorHAnsi"/>
          <w:bCs/>
          <w:lang w:val="en-US" w:eastAsia="zh-CN"/>
        </w:rPr>
      </w:pPr>
      <w:r w:rsidRPr="00082079">
        <w:rPr>
          <w:rFonts w:ascii="Cambria" w:eastAsia="FangSong" w:hAnsi="Cambria" w:cstheme="minorHAnsi"/>
          <w:bCs/>
          <w:lang w:val="en-US" w:eastAsia="zh-CN"/>
        </w:rPr>
        <w:t>object to processing based on Article 6(1)(f) GDPR;</w:t>
      </w:r>
    </w:p>
    <w:p w14:paraId="2E60EC78" w14:textId="77777777" w:rsidR="00534ADC" w:rsidRPr="00082079" w:rsidRDefault="00534ADC" w:rsidP="00242500">
      <w:pPr>
        <w:pStyle w:val="ListParagraph"/>
        <w:numPr>
          <w:ilvl w:val="0"/>
          <w:numId w:val="24"/>
        </w:numPr>
        <w:snapToGrid w:val="0"/>
        <w:spacing w:after="120" w:line="276" w:lineRule="auto"/>
        <w:ind w:leftChars="0"/>
        <w:jc w:val="both"/>
        <w:rPr>
          <w:rFonts w:ascii="Cambria" w:eastAsia="FangSong" w:hAnsi="Cambria" w:cstheme="minorHAnsi"/>
          <w:bCs/>
          <w:lang w:val="en-US" w:eastAsia="zh-CN"/>
        </w:rPr>
      </w:pPr>
      <w:proofErr w:type="gramStart"/>
      <w:r w:rsidRPr="00082079">
        <w:rPr>
          <w:rFonts w:ascii="Cambria" w:eastAsia="FangSong" w:hAnsi="Cambria" w:cstheme="minorHAnsi"/>
          <w:bCs/>
          <w:lang w:val="en-US" w:eastAsia="zh-CN"/>
        </w:rPr>
        <w:t>receive</w:t>
      </w:r>
      <w:proofErr w:type="gramEnd"/>
      <w:r w:rsidRPr="00082079">
        <w:rPr>
          <w:rFonts w:ascii="Cambria" w:eastAsia="FangSong" w:hAnsi="Cambria" w:cstheme="minorHAnsi"/>
          <w:bCs/>
          <w:lang w:val="en-US" w:eastAsia="zh-CN"/>
        </w:rPr>
        <w:t xml:space="preserve"> their personal data in a structured, commonly used and machine-readable format where the right to data portability applies.</w:t>
      </w:r>
    </w:p>
    <w:p w14:paraId="4BE2D204" w14:textId="2E0751C5"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Requests may be submitted to: Worksite Address: Neo </w:t>
      </w:r>
      <w:proofErr w:type="spellStart"/>
      <w:r w:rsidRPr="00082079">
        <w:rPr>
          <w:rFonts w:ascii="Cambria" w:eastAsia="FangSong" w:hAnsi="Cambria" w:cstheme="minorHAnsi"/>
          <w:bCs/>
          <w:lang w:val="en-US" w:eastAsia="zh-CN"/>
        </w:rPr>
        <w:t>Sempo</w:t>
      </w:r>
      <w:proofErr w:type="spellEnd"/>
      <w:r w:rsidRPr="00082079">
        <w:rPr>
          <w:rFonts w:ascii="Cambria" w:eastAsia="FangSong" w:hAnsi="Cambria" w:cstheme="minorHAnsi"/>
          <w:bCs/>
          <w:lang w:val="en-US" w:eastAsia="zh-CN"/>
        </w:rPr>
        <w:t xml:space="preserve"> - Neo </w:t>
      </w:r>
      <w:proofErr w:type="spellStart"/>
      <w:r w:rsidRPr="00082079">
        <w:rPr>
          <w:rFonts w:ascii="Cambria" w:eastAsia="FangSong" w:hAnsi="Cambria" w:cstheme="minorHAnsi"/>
          <w:bCs/>
          <w:lang w:val="en-US" w:eastAsia="zh-CN"/>
        </w:rPr>
        <w:t>Ikonio</w:t>
      </w:r>
      <w:proofErr w:type="spellEnd"/>
      <w:r w:rsidRPr="00082079">
        <w:rPr>
          <w:rFonts w:ascii="Cambria" w:eastAsia="FangSong" w:hAnsi="Cambria" w:cstheme="minorHAnsi"/>
          <w:bCs/>
          <w:lang w:val="en-US" w:eastAsia="zh-CN"/>
        </w:rPr>
        <w:t xml:space="preserve"> - Perama, 18863 - Greece, Tel: (+30) 2104099100. PCT shall respond to such requests in accordance with Articles 12–23 GDPR.</w:t>
      </w:r>
    </w:p>
    <w:p w14:paraId="579FB87F"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1D912E51" w14:textId="269F219A"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10. If a data subject considers that the processing of personal data infringes applicable data protection legislation, he or she has the right to lodge a complaint with the competent supervisory authority.</w:t>
      </w:r>
    </w:p>
    <w:p w14:paraId="65AA8D6D"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For processing activities taking place in Greece, the competent authority is the Hellenic Data Protection Authority (HDPA).</w:t>
      </w:r>
    </w:p>
    <w:p w14:paraId="5B006AAF"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26082BDF" w14:textId="7ED9B2D0" w:rsidR="00534ADC" w:rsidRPr="00082079"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11. No automated decision-making, including profiling within the meaning of Article 22 GDPR, is carried out in relation to this Tender.</w:t>
      </w:r>
    </w:p>
    <w:p w14:paraId="2287DF35" w14:textId="77777777" w:rsidR="00534ADC" w:rsidRPr="00082079" w:rsidRDefault="00534ADC" w:rsidP="00534ADC">
      <w:pPr>
        <w:snapToGrid w:val="0"/>
        <w:spacing w:after="120" w:line="276" w:lineRule="auto"/>
        <w:jc w:val="both"/>
        <w:rPr>
          <w:rFonts w:ascii="Cambria" w:eastAsia="FangSong" w:hAnsi="Cambria" w:cstheme="minorHAnsi"/>
          <w:bCs/>
          <w:lang w:val="en-US" w:eastAsia="zh-CN"/>
        </w:rPr>
      </w:pPr>
    </w:p>
    <w:p w14:paraId="1FD3CE7C" w14:textId="281B20E7" w:rsidR="00A17C06" w:rsidRDefault="00534ADC" w:rsidP="00534ADC">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12. PCT may update this Privacy Notice where necessary to reflect changes in applicable legislation or its processing activities. The latest version shall be made available together with the Tender documentation or through other appropriate means.</w:t>
      </w:r>
    </w:p>
    <w:p w14:paraId="4C969620" w14:textId="77777777" w:rsidR="005455FA" w:rsidRDefault="005455FA" w:rsidP="00534ADC">
      <w:pPr>
        <w:snapToGrid w:val="0"/>
        <w:spacing w:after="120" w:line="276" w:lineRule="auto"/>
        <w:jc w:val="both"/>
        <w:rPr>
          <w:rFonts w:ascii="Cambria" w:eastAsia="FangSong" w:hAnsi="Cambria" w:cstheme="minorHAnsi"/>
          <w:bCs/>
          <w:lang w:val="en-US" w:eastAsia="zh-CN"/>
        </w:rPr>
      </w:pPr>
    </w:p>
    <w:p w14:paraId="4650314D" w14:textId="77777777" w:rsidR="005455FA" w:rsidRDefault="005455FA" w:rsidP="00534ADC">
      <w:pPr>
        <w:snapToGrid w:val="0"/>
        <w:spacing w:after="120" w:line="276" w:lineRule="auto"/>
        <w:jc w:val="both"/>
        <w:rPr>
          <w:rFonts w:ascii="Cambria" w:eastAsia="FangSong" w:hAnsi="Cambria" w:cstheme="minorHAnsi"/>
          <w:bCs/>
          <w:lang w:val="en-US" w:eastAsia="zh-CN"/>
        </w:rPr>
      </w:pPr>
    </w:p>
    <w:p w14:paraId="0A72E683" w14:textId="3EE16B1B" w:rsidR="005455FA" w:rsidRDefault="005455FA" w:rsidP="00534ADC">
      <w:pPr>
        <w:snapToGrid w:val="0"/>
        <w:spacing w:after="120" w:line="276" w:lineRule="auto"/>
        <w:jc w:val="both"/>
        <w:rPr>
          <w:rFonts w:ascii="Cambria" w:eastAsia="FangSong" w:hAnsi="Cambria" w:cstheme="minorHAnsi"/>
          <w:bCs/>
          <w:lang w:val="en-US" w:eastAsia="zh-CN"/>
        </w:rPr>
      </w:pPr>
    </w:p>
    <w:p w14:paraId="68D6D2F5" w14:textId="286047B6" w:rsidR="0095487F" w:rsidRDefault="0095487F" w:rsidP="00534ADC">
      <w:pPr>
        <w:snapToGrid w:val="0"/>
        <w:spacing w:after="120" w:line="276" w:lineRule="auto"/>
        <w:jc w:val="both"/>
        <w:rPr>
          <w:rFonts w:ascii="Cambria" w:eastAsia="FangSong" w:hAnsi="Cambria" w:cstheme="minorHAnsi"/>
          <w:bCs/>
          <w:lang w:val="en-US" w:eastAsia="zh-CN"/>
        </w:rPr>
      </w:pPr>
    </w:p>
    <w:p w14:paraId="10ABC8DE" w14:textId="566FABA2" w:rsidR="0095487F" w:rsidRDefault="0095487F" w:rsidP="00534ADC">
      <w:pPr>
        <w:snapToGrid w:val="0"/>
        <w:spacing w:after="120" w:line="276" w:lineRule="auto"/>
        <w:jc w:val="both"/>
        <w:rPr>
          <w:rFonts w:ascii="Cambria" w:eastAsia="FangSong" w:hAnsi="Cambria" w:cstheme="minorHAnsi"/>
          <w:bCs/>
          <w:lang w:val="en-US" w:eastAsia="zh-CN"/>
        </w:rPr>
      </w:pPr>
    </w:p>
    <w:p w14:paraId="15183DF8" w14:textId="77777777" w:rsidR="0095487F" w:rsidRDefault="0095487F" w:rsidP="00534ADC">
      <w:pPr>
        <w:snapToGrid w:val="0"/>
        <w:spacing w:after="120" w:line="276" w:lineRule="auto"/>
        <w:jc w:val="both"/>
        <w:rPr>
          <w:rFonts w:ascii="Cambria" w:eastAsia="FangSong" w:hAnsi="Cambria" w:cstheme="minorHAnsi"/>
          <w:bCs/>
          <w:lang w:val="en-US" w:eastAsia="zh-CN"/>
        </w:rPr>
      </w:pPr>
    </w:p>
    <w:p w14:paraId="66C0FA34" w14:textId="77777777" w:rsidR="005455FA" w:rsidRPr="00082079" w:rsidRDefault="005455FA" w:rsidP="00534ADC">
      <w:pPr>
        <w:snapToGrid w:val="0"/>
        <w:spacing w:after="120" w:line="276" w:lineRule="auto"/>
        <w:jc w:val="both"/>
        <w:rPr>
          <w:rFonts w:ascii="Cambria" w:eastAsia="FangSong" w:hAnsi="Cambria" w:cstheme="minorHAnsi"/>
          <w:bCs/>
          <w:lang w:val="en-US" w:eastAsia="zh-CN"/>
        </w:rPr>
      </w:pPr>
    </w:p>
    <w:p w14:paraId="59C492B1" w14:textId="69C0E3B3" w:rsidR="00FE6950" w:rsidRPr="00082079" w:rsidRDefault="00240145"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lastRenderedPageBreak/>
        <w:t xml:space="preserve">PART D: </w:t>
      </w:r>
      <w:r w:rsidR="00FE6950" w:rsidRPr="00082079">
        <w:rPr>
          <w:rFonts w:ascii="Cambria" w:eastAsia="FangSong" w:hAnsi="Cambria" w:cstheme="minorHAnsi"/>
          <w:b/>
          <w:lang w:val="en-US" w:eastAsia="zh-CN"/>
        </w:rPr>
        <w:t xml:space="preserve">- FINANCIAL BID TEMPLATE  </w:t>
      </w:r>
    </w:p>
    <w:p w14:paraId="2EADF761" w14:textId="77777777" w:rsidR="00242500" w:rsidRPr="00082079" w:rsidRDefault="00242500" w:rsidP="00947A24">
      <w:pPr>
        <w:snapToGrid w:val="0"/>
        <w:spacing w:after="120" w:line="276" w:lineRule="auto"/>
        <w:jc w:val="both"/>
        <w:rPr>
          <w:rFonts w:ascii="Cambria" w:eastAsia="FangSong" w:hAnsi="Cambria" w:cstheme="minorHAnsi"/>
          <w:b/>
          <w:lang w:val="en-US" w:eastAsia="zh-CN"/>
        </w:rPr>
      </w:pPr>
    </w:p>
    <w:p w14:paraId="5B086A01" w14:textId="26B91AA3" w:rsidR="00FE6950" w:rsidRPr="00082079" w:rsidRDefault="00FE6950" w:rsidP="00947A24">
      <w:pPr>
        <w:snapToGrid w:val="0"/>
        <w:spacing w:after="120" w:line="276" w:lineRule="auto"/>
        <w:jc w:val="center"/>
        <w:rPr>
          <w:rFonts w:ascii="Cambria" w:eastAsia="FangSong" w:hAnsi="Cambria" w:cstheme="minorHAnsi"/>
          <w:b/>
          <w:lang w:val="en-US" w:eastAsia="zh-CN"/>
        </w:rPr>
      </w:pPr>
      <w:r w:rsidRPr="00082079">
        <w:rPr>
          <w:rFonts w:ascii="Cambria" w:eastAsia="FangSong" w:hAnsi="Cambria" w:cstheme="minorHAnsi"/>
          <w:b/>
          <w:lang w:val="en-US" w:eastAsia="zh-CN"/>
        </w:rPr>
        <w:t>FINANCIAL BID</w:t>
      </w:r>
    </w:p>
    <w:p w14:paraId="67B65405" w14:textId="77777777" w:rsidR="00A17C06" w:rsidRPr="00082079" w:rsidRDefault="00A17C06" w:rsidP="00947A24">
      <w:pPr>
        <w:snapToGrid w:val="0"/>
        <w:spacing w:after="120" w:line="276" w:lineRule="auto"/>
        <w:jc w:val="both"/>
        <w:rPr>
          <w:rFonts w:ascii="Cambria" w:eastAsia="FangSong" w:hAnsi="Cambria" w:cstheme="minorHAnsi"/>
          <w:bCs/>
          <w:lang w:val="en-US" w:eastAsia="zh-CN"/>
        </w:rPr>
      </w:pPr>
    </w:p>
    <w:p w14:paraId="6CD79EAC" w14:textId="5C5944EE"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Of the company under the trade name……………………………………………………………………………………………………………… </w:t>
      </w:r>
    </w:p>
    <w:p w14:paraId="26EF256C"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Having its registered office in …………………………………………………………………………………………………………………………… </w:t>
      </w:r>
    </w:p>
    <w:p w14:paraId="3F7B5A4E"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Address…………………………………………………………………………………………………………………………………………………………… </w:t>
      </w:r>
    </w:p>
    <w:p w14:paraId="7A443368"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TIN ………………………………………………………TAX OFFICE: …………………………………………………………………………………… </w:t>
      </w:r>
    </w:p>
    <w:p w14:paraId="25750B27"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P.C</w:t>
      </w:r>
      <w:proofErr w:type="gramStart"/>
      <w:r w:rsidRPr="00082079">
        <w:rPr>
          <w:rFonts w:ascii="Cambria" w:eastAsia="FangSong" w:hAnsi="Cambria" w:cstheme="minorHAnsi"/>
          <w:bCs/>
          <w:lang w:val="en-US" w:eastAsia="zh-CN"/>
        </w:rPr>
        <w:t>. .</w:t>
      </w:r>
      <w:proofErr w:type="gramEnd"/>
      <w:r w:rsidRPr="00082079">
        <w:rPr>
          <w:rFonts w:ascii="Cambria" w:eastAsia="FangSong" w:hAnsi="Cambria" w:cstheme="minorHAnsi"/>
          <w:bCs/>
          <w:lang w:val="en-US" w:eastAsia="zh-CN"/>
        </w:rPr>
        <w:t xml:space="preserve">………………………………………………………………… Tel………………………………………   Fax   ……………………………………  </w:t>
      </w:r>
    </w:p>
    <w:p w14:paraId="1639A013"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366DB4DF" w14:textId="4068B176" w:rsidR="00240145" w:rsidRPr="00082079" w:rsidRDefault="00240145">
      <w:pPr>
        <w:spacing w:after="120" w:line="276" w:lineRule="auto"/>
        <w:jc w:val="both"/>
        <w:rPr>
          <w:rFonts w:ascii="Cambria" w:hAnsi="Cambria"/>
          <w:lang w:val="en-US"/>
        </w:rPr>
      </w:pPr>
      <w:r w:rsidRPr="00082079">
        <w:rPr>
          <w:rFonts w:ascii="Cambria" w:hAnsi="Cambria"/>
          <w:lang w:val="en-US"/>
        </w:rPr>
        <w:t>Having carefully reviewed and fully understood the terms and conditions of the Open Tender for the sale and removal of old equipment and other materials of PCT SM S.A., located within PCT’s premises, the undersigned hereby submits this Financial Bid and expressly declares full, unconditional and irrevocable acceptance of all tender terms, requirements, obligations and procedures.</w:t>
      </w:r>
    </w:p>
    <w:p w14:paraId="19912953" w14:textId="0FAE5225" w:rsidR="00A17C06" w:rsidRPr="00082079" w:rsidRDefault="00A17C06" w:rsidP="00947A24">
      <w:pPr>
        <w:snapToGrid w:val="0"/>
        <w:spacing w:after="120" w:line="276" w:lineRule="auto"/>
        <w:jc w:val="both"/>
        <w:rPr>
          <w:rFonts w:ascii="Cambria" w:eastAsia="FangSong" w:hAnsi="Cambria" w:cstheme="minorHAnsi"/>
          <w:bCs/>
          <w:lang w:val="en-US" w:eastAsia="zh-CN"/>
        </w:rPr>
      </w:pPr>
    </w:p>
    <w:p w14:paraId="72E77DEF" w14:textId="3BBFB760" w:rsidR="00FE6950" w:rsidRPr="00082079" w:rsidRDefault="00FE6950" w:rsidP="00947A24">
      <w:pPr>
        <w:snapToGrid w:val="0"/>
        <w:spacing w:after="120" w:line="276" w:lineRule="auto"/>
        <w:jc w:val="center"/>
        <w:rPr>
          <w:rFonts w:ascii="Cambria" w:eastAsia="FangSong" w:hAnsi="Cambria" w:cstheme="minorHAnsi"/>
          <w:b/>
          <w:lang w:val="en-US" w:eastAsia="zh-CN"/>
        </w:rPr>
      </w:pPr>
      <w:r w:rsidRPr="00082079">
        <w:rPr>
          <w:rFonts w:ascii="Cambria" w:eastAsia="FangSong" w:hAnsi="Cambria" w:cstheme="minorHAnsi"/>
          <w:b/>
          <w:lang w:val="en-US" w:eastAsia="zh-CN"/>
        </w:rPr>
        <w:t>BID FOR THE SALE &amp; REMO</w:t>
      </w:r>
      <w:r w:rsidR="0087535B" w:rsidRPr="00082079">
        <w:rPr>
          <w:rFonts w:ascii="Cambria" w:eastAsia="FangSong" w:hAnsi="Cambria" w:cstheme="minorHAnsi"/>
          <w:b/>
          <w:lang w:val="en-US" w:eastAsia="zh-CN"/>
        </w:rPr>
        <w:t xml:space="preserve">VAL OF OLD EQUIPMENT </w:t>
      </w:r>
      <w:r w:rsidRPr="00082079">
        <w:rPr>
          <w:rFonts w:ascii="Cambria" w:eastAsia="FangSong" w:hAnsi="Cambria" w:cstheme="minorHAnsi"/>
          <w:b/>
          <w:lang w:val="en-US" w:eastAsia="zh-CN"/>
        </w:rPr>
        <w:t xml:space="preserve">OF </w:t>
      </w:r>
      <w:r w:rsidR="00DB12A7" w:rsidRPr="00082079">
        <w:rPr>
          <w:rFonts w:ascii="Cambria" w:eastAsia="FangSong" w:hAnsi="Cambria" w:cstheme="minorHAnsi"/>
          <w:b/>
          <w:lang w:val="en-US" w:eastAsia="zh-CN"/>
        </w:rPr>
        <w:t xml:space="preserve">PCT SM </w:t>
      </w:r>
      <w:r w:rsidRPr="00082079">
        <w:rPr>
          <w:rFonts w:ascii="Cambria" w:eastAsia="FangSong" w:hAnsi="Cambria" w:cstheme="minorHAnsi"/>
          <w:b/>
          <w:lang w:val="en-US" w:eastAsia="zh-CN"/>
        </w:rPr>
        <w:t>S.A.</w:t>
      </w:r>
    </w:p>
    <w:p w14:paraId="0C719959" w14:textId="77777777" w:rsidR="00A17C06"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5B8DA85F" w14:textId="7666B03B" w:rsidR="00FE6950" w:rsidRPr="00082079" w:rsidRDefault="00A17C06"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
          <w:lang w:val="en-US" w:eastAsia="zh-CN"/>
        </w:rPr>
        <w:t>Total Offered Price</w:t>
      </w:r>
      <w:r w:rsidR="00CE333C" w:rsidRPr="00082079">
        <w:rPr>
          <w:rFonts w:ascii="Cambria" w:eastAsia="FangSong" w:hAnsi="Cambria" w:cstheme="minorHAnsi"/>
          <w:b/>
          <w:lang w:val="en-US" w:eastAsia="zh-CN"/>
        </w:rPr>
        <w:t>:</w:t>
      </w:r>
      <w:r w:rsidR="00CE333C" w:rsidRPr="00082079">
        <w:rPr>
          <w:rFonts w:ascii="Cambria" w:eastAsia="FangSong" w:hAnsi="Cambria" w:cstheme="minorHAnsi"/>
          <w:bCs/>
          <w:lang w:val="en-US" w:eastAsia="zh-CN"/>
        </w:rPr>
        <w:t xml:space="preserve"> </w:t>
      </w:r>
      <w:r w:rsidRPr="00082079">
        <w:rPr>
          <w:rFonts w:ascii="Cambria" w:eastAsia="FangSong" w:hAnsi="Cambria" w:cstheme="minorHAnsi"/>
          <w:bCs/>
          <w:lang w:val="en-US" w:eastAsia="zh-CN"/>
        </w:rPr>
        <w:t>Euros</w:t>
      </w:r>
      <w:r w:rsidR="00CE333C" w:rsidRPr="00082079">
        <w:rPr>
          <w:rFonts w:ascii="Cambria" w:eastAsia="FangSong" w:hAnsi="Cambria" w:cstheme="minorHAnsi"/>
          <w:bCs/>
          <w:lang w:val="en-US" w:eastAsia="zh-CN"/>
        </w:rPr>
        <w:t xml:space="preserve"> [</w:t>
      </w:r>
      <w:r w:rsidR="00FE6950" w:rsidRPr="00082079">
        <w:rPr>
          <w:rFonts w:ascii="Cambria" w:eastAsia="FangSong" w:hAnsi="Cambria" w:cstheme="minorHAnsi"/>
          <w:bCs/>
          <w:lang w:val="en-US" w:eastAsia="zh-CN"/>
        </w:rPr>
        <w:t>The above pr</w:t>
      </w:r>
      <w:r w:rsidR="00CE333C" w:rsidRPr="00082079">
        <w:rPr>
          <w:rFonts w:ascii="Cambria" w:eastAsia="FangSong" w:hAnsi="Cambria" w:cstheme="minorHAnsi"/>
          <w:bCs/>
          <w:lang w:val="en-US" w:eastAsia="zh-CN"/>
        </w:rPr>
        <w:t>ices are exclusive of VAT]</w:t>
      </w:r>
    </w:p>
    <w:p w14:paraId="64812E3C"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4AD798F3" w14:textId="1AB6A25B" w:rsidR="00FE6950" w:rsidRPr="00082079" w:rsidRDefault="00A17C06"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
          <w:lang w:val="en-US" w:eastAsia="zh-CN"/>
        </w:rPr>
        <w:t>Period of Bid Validity:</w:t>
      </w:r>
      <w:r w:rsidRPr="00082079">
        <w:rPr>
          <w:rFonts w:ascii="Cambria" w:eastAsia="FangSong" w:hAnsi="Cambria" w:cstheme="minorHAnsi"/>
          <w:bCs/>
          <w:lang w:val="en-US" w:eastAsia="zh-CN"/>
        </w:rPr>
        <w:t xml:space="preserve"> …………..</w:t>
      </w:r>
      <w:r w:rsidR="00FE6950" w:rsidRPr="00082079">
        <w:rPr>
          <w:rFonts w:ascii="Cambria" w:eastAsia="FangSong" w:hAnsi="Cambria" w:cstheme="minorHAnsi"/>
          <w:bCs/>
          <w:lang w:val="en-US" w:eastAsia="zh-CN"/>
        </w:rPr>
        <w:t xml:space="preserve"> </w:t>
      </w:r>
      <w:proofErr w:type="gramStart"/>
      <w:r w:rsidR="00FE6950" w:rsidRPr="00082079">
        <w:rPr>
          <w:rFonts w:ascii="Cambria" w:eastAsia="FangSong" w:hAnsi="Cambria" w:cstheme="minorHAnsi"/>
          <w:bCs/>
          <w:lang w:val="en-US" w:eastAsia="zh-CN"/>
        </w:rPr>
        <w:t>days</w:t>
      </w:r>
      <w:proofErr w:type="gramEnd"/>
      <w:r w:rsidR="00FE6950" w:rsidRPr="00082079">
        <w:rPr>
          <w:rFonts w:ascii="Cambria" w:eastAsia="FangSong" w:hAnsi="Cambria" w:cstheme="minorHAnsi"/>
          <w:bCs/>
          <w:lang w:val="en-US" w:eastAsia="zh-CN"/>
        </w:rPr>
        <w:t xml:space="preserve">  </w:t>
      </w:r>
    </w:p>
    <w:p w14:paraId="4C13845C"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23C98E59" w14:textId="5322535B"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hAnsi="Cambria" w:cstheme="minorHAnsi"/>
          <w:b/>
          <w:bCs/>
          <w:lang w:val="en-US"/>
        </w:rPr>
        <w:t>Equipme</w:t>
      </w:r>
      <w:r w:rsidR="00CE333C" w:rsidRPr="00082079">
        <w:rPr>
          <w:rFonts w:ascii="Cambria" w:hAnsi="Cambria" w:cstheme="minorHAnsi"/>
          <w:b/>
          <w:bCs/>
          <w:lang w:val="en-US"/>
        </w:rPr>
        <w:t>nt/Machinery Removal Time:</w:t>
      </w:r>
      <w:r w:rsidR="00CE333C" w:rsidRPr="00082079">
        <w:rPr>
          <w:rFonts w:ascii="Cambria" w:hAnsi="Cambria" w:cstheme="minorHAnsi"/>
          <w:lang w:val="en-US"/>
        </w:rPr>
        <w:t xml:space="preserve"> ………….. </w:t>
      </w:r>
      <w:proofErr w:type="gramStart"/>
      <w:r w:rsidR="00CE333C" w:rsidRPr="00082079">
        <w:rPr>
          <w:rFonts w:ascii="Cambria" w:hAnsi="Cambria" w:cstheme="minorHAnsi"/>
          <w:lang w:val="en-US"/>
        </w:rPr>
        <w:t>days</w:t>
      </w:r>
      <w:proofErr w:type="gramEnd"/>
      <w:r w:rsidR="00CE333C" w:rsidRPr="00082079">
        <w:rPr>
          <w:rFonts w:ascii="Cambria" w:hAnsi="Cambria" w:cstheme="minorHAnsi"/>
          <w:lang w:val="en-US"/>
        </w:rPr>
        <w:t xml:space="preserve">  </w:t>
      </w:r>
      <w:r w:rsidRPr="00082079">
        <w:rPr>
          <w:rFonts w:ascii="Cambria" w:hAnsi="Cambria" w:cstheme="minorHAnsi"/>
          <w:lang w:val="en-US"/>
        </w:rPr>
        <w:t xml:space="preserve">      </w:t>
      </w:r>
    </w:p>
    <w:p w14:paraId="3892EB69" w14:textId="77777777" w:rsidR="00FE6950" w:rsidRPr="00082079" w:rsidRDefault="00FE6950" w:rsidP="00947A24">
      <w:pPr>
        <w:snapToGrid w:val="0"/>
        <w:spacing w:after="120" w:line="276" w:lineRule="auto"/>
        <w:jc w:val="both"/>
        <w:rPr>
          <w:rFonts w:ascii="Cambria" w:eastAsia="FangSong" w:hAnsi="Cambria" w:cstheme="minorHAnsi"/>
          <w:bCs/>
          <w:lang w:val="en-US" w:eastAsia="zh-CN"/>
        </w:rPr>
      </w:pPr>
      <w:r w:rsidRPr="00082079">
        <w:rPr>
          <w:rFonts w:ascii="Cambria" w:eastAsia="FangSong" w:hAnsi="Cambria" w:cstheme="minorHAnsi"/>
          <w:bCs/>
          <w:lang w:val="en-US" w:eastAsia="zh-CN"/>
        </w:rPr>
        <w:t xml:space="preserve">  </w:t>
      </w:r>
    </w:p>
    <w:p w14:paraId="5B7DC8B0" w14:textId="56614DA2" w:rsidR="0080172E" w:rsidRDefault="001F7F5C" w:rsidP="00947A24">
      <w:pPr>
        <w:snapToGrid w:val="0"/>
        <w:spacing w:after="120" w:line="276" w:lineRule="auto"/>
        <w:jc w:val="both"/>
        <w:rPr>
          <w:rFonts w:ascii="Cambria" w:eastAsia="FangSong" w:hAnsi="Cambria" w:cstheme="minorHAnsi"/>
          <w:b/>
          <w:lang w:val="en-US" w:eastAsia="zh-CN"/>
        </w:rPr>
      </w:pPr>
      <w:r w:rsidRPr="00082079">
        <w:rPr>
          <w:rFonts w:ascii="Cambria" w:eastAsia="FangSong" w:hAnsi="Cambria" w:cstheme="minorHAnsi"/>
          <w:b/>
          <w:lang w:val="en-US" w:eastAsia="zh-CN"/>
        </w:rPr>
        <w:t>Signature for the Participant:</w:t>
      </w:r>
      <w:r w:rsidR="00A17C06" w:rsidRPr="00082079">
        <w:rPr>
          <w:rFonts w:ascii="Cambria" w:eastAsia="FangSong" w:hAnsi="Cambria" w:cstheme="minorHAnsi"/>
          <w:b/>
          <w:lang w:val="en-US" w:eastAsia="zh-CN"/>
        </w:rPr>
        <w:t xml:space="preserve"> </w:t>
      </w:r>
    </w:p>
    <w:p w14:paraId="6DEC1E55" w14:textId="6F87C756" w:rsidR="00560D2A" w:rsidRDefault="00560D2A" w:rsidP="00947A24">
      <w:pPr>
        <w:snapToGrid w:val="0"/>
        <w:spacing w:after="120" w:line="276" w:lineRule="auto"/>
        <w:jc w:val="both"/>
        <w:rPr>
          <w:rFonts w:ascii="Cambria" w:eastAsia="FangSong" w:hAnsi="Cambria" w:cstheme="minorHAnsi"/>
          <w:b/>
          <w:lang w:val="en-US" w:eastAsia="zh-CN"/>
        </w:rPr>
      </w:pPr>
    </w:p>
    <w:p w14:paraId="46F71FE9" w14:textId="3A9883C8" w:rsidR="00560D2A" w:rsidRDefault="00560D2A" w:rsidP="00947A24">
      <w:pPr>
        <w:snapToGrid w:val="0"/>
        <w:spacing w:after="120" w:line="276" w:lineRule="auto"/>
        <w:jc w:val="both"/>
        <w:rPr>
          <w:rFonts w:ascii="Cambria" w:eastAsia="FangSong" w:hAnsi="Cambria" w:cstheme="minorHAnsi"/>
          <w:b/>
          <w:lang w:val="en-US" w:eastAsia="zh-CN"/>
        </w:rPr>
      </w:pPr>
    </w:p>
    <w:p w14:paraId="080450C6" w14:textId="039069C6" w:rsidR="00560D2A" w:rsidRDefault="00560D2A" w:rsidP="00947A24">
      <w:pPr>
        <w:snapToGrid w:val="0"/>
        <w:spacing w:after="120" w:line="276" w:lineRule="auto"/>
        <w:jc w:val="both"/>
        <w:rPr>
          <w:rFonts w:ascii="Cambria" w:eastAsia="FangSong" w:hAnsi="Cambria" w:cstheme="minorHAnsi"/>
          <w:b/>
          <w:lang w:val="en-US" w:eastAsia="zh-CN"/>
        </w:rPr>
      </w:pPr>
    </w:p>
    <w:p w14:paraId="58ACFE8E" w14:textId="542C0203" w:rsidR="00560D2A" w:rsidRPr="00560D2A" w:rsidRDefault="00560D2A" w:rsidP="00560D2A">
      <w:pPr>
        <w:snapToGrid w:val="0"/>
        <w:spacing w:after="120" w:line="276" w:lineRule="auto"/>
        <w:jc w:val="both"/>
        <w:rPr>
          <w:rFonts w:ascii="Cambria" w:eastAsia="FangSong" w:hAnsi="Cambria" w:cstheme="minorHAnsi"/>
          <w:lang w:val="en-US" w:eastAsia="zh-CN"/>
        </w:rPr>
      </w:pPr>
      <w:r>
        <w:rPr>
          <w:rFonts w:ascii="Cambria" w:eastAsia="FangSong" w:hAnsi="Cambria" w:cstheme="minorHAnsi"/>
          <w:lang w:val="en-US" w:eastAsia="zh-CN"/>
        </w:rPr>
        <w:t>ANNEX A</w:t>
      </w:r>
    </w:p>
    <w:p w14:paraId="7FAE7775"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6329B698"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PARTICIPATION LETTER OF GUARANTEE TEMPLATE</w:t>
      </w:r>
    </w:p>
    <w:p w14:paraId="524EBF0F"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w:t>
      </w:r>
      <w:proofErr w:type="gramStart"/>
      <w:r w:rsidRPr="00560D2A">
        <w:rPr>
          <w:rFonts w:ascii="Cambria" w:eastAsia="FangSong" w:hAnsi="Cambria" w:cstheme="minorHAnsi"/>
          <w:lang w:val="en-US" w:eastAsia="zh-CN"/>
        </w:rPr>
        <w:t>place</w:t>
      </w:r>
      <w:proofErr w:type="gramEnd"/>
      <w:r w:rsidRPr="00560D2A">
        <w:rPr>
          <w:rFonts w:ascii="Cambria" w:eastAsia="FangSong" w:hAnsi="Cambria" w:cstheme="minorHAnsi"/>
          <w:lang w:val="en-US" w:eastAsia="zh-CN"/>
        </w:rPr>
        <w:t xml:space="preserve"> - date)</w:t>
      </w:r>
    </w:p>
    <w:p w14:paraId="3204741F"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From: (Duly Licensed Credit Institution)</w:t>
      </w:r>
    </w:p>
    <w:p w14:paraId="6FE7A2A6"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ab/>
        <w:t>(</w:t>
      </w:r>
      <w:proofErr w:type="gramStart"/>
      <w:r w:rsidRPr="00560D2A">
        <w:rPr>
          <w:rFonts w:ascii="Cambria" w:eastAsia="FangSong" w:hAnsi="Cambria" w:cstheme="minorHAnsi"/>
          <w:lang w:val="en-US" w:eastAsia="zh-CN"/>
        </w:rPr>
        <w:t>the</w:t>
      </w:r>
      <w:proofErr w:type="gramEnd"/>
      <w:r w:rsidRPr="00560D2A">
        <w:rPr>
          <w:rFonts w:ascii="Cambria" w:eastAsia="FangSong" w:hAnsi="Cambria" w:cstheme="minorHAnsi"/>
          <w:lang w:val="en-US" w:eastAsia="zh-CN"/>
        </w:rPr>
        <w:t xml:space="preserve"> "Bank")</w:t>
      </w:r>
    </w:p>
    <w:p w14:paraId="2457AEE5"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 xml:space="preserve">To: </w:t>
      </w:r>
      <w:r w:rsidRPr="00560D2A">
        <w:rPr>
          <w:rFonts w:ascii="Cambria" w:eastAsia="FangSong" w:hAnsi="Cambria" w:cstheme="minorHAnsi"/>
          <w:lang w:val="en-US" w:eastAsia="zh-CN"/>
        </w:rPr>
        <w:tab/>
        <w:t xml:space="preserve">PIRAEUS CONTAINER TERMINAL SINGLE MEMBER S.A. with registered offices located at 85, </w:t>
      </w:r>
      <w:proofErr w:type="spellStart"/>
      <w:r w:rsidRPr="00560D2A">
        <w:rPr>
          <w:rFonts w:ascii="Cambria" w:eastAsia="FangSong" w:hAnsi="Cambria" w:cstheme="minorHAnsi"/>
          <w:lang w:val="en-US" w:eastAsia="zh-CN"/>
        </w:rPr>
        <w:t>Akti</w:t>
      </w:r>
      <w:proofErr w:type="spellEnd"/>
      <w:r w:rsidRPr="00560D2A">
        <w:rPr>
          <w:rFonts w:ascii="Cambria" w:eastAsia="FangSong" w:hAnsi="Cambria" w:cstheme="minorHAnsi"/>
          <w:lang w:val="en-US" w:eastAsia="zh-CN"/>
        </w:rPr>
        <w:t xml:space="preserve"> </w:t>
      </w:r>
      <w:proofErr w:type="spellStart"/>
      <w:r w:rsidRPr="00560D2A">
        <w:rPr>
          <w:rFonts w:ascii="Cambria" w:eastAsia="FangSong" w:hAnsi="Cambria" w:cstheme="minorHAnsi"/>
          <w:lang w:val="en-US" w:eastAsia="zh-CN"/>
        </w:rPr>
        <w:t>Miaouli</w:t>
      </w:r>
      <w:proofErr w:type="spellEnd"/>
      <w:r w:rsidRPr="00560D2A">
        <w:rPr>
          <w:rFonts w:ascii="Cambria" w:eastAsia="FangSong" w:hAnsi="Cambria" w:cstheme="minorHAnsi"/>
          <w:lang w:val="en-US" w:eastAsia="zh-CN"/>
        </w:rPr>
        <w:t xml:space="preserve"> &amp; 2, </w:t>
      </w:r>
      <w:proofErr w:type="spellStart"/>
      <w:r w:rsidRPr="00560D2A">
        <w:rPr>
          <w:rFonts w:ascii="Cambria" w:eastAsia="FangSong" w:hAnsi="Cambria" w:cstheme="minorHAnsi"/>
          <w:lang w:val="en-US" w:eastAsia="zh-CN"/>
        </w:rPr>
        <w:t>Flessa</w:t>
      </w:r>
      <w:proofErr w:type="spellEnd"/>
      <w:r w:rsidRPr="00560D2A">
        <w:rPr>
          <w:rFonts w:ascii="Cambria" w:eastAsia="FangSong" w:hAnsi="Cambria" w:cstheme="minorHAnsi"/>
          <w:lang w:val="en-US" w:eastAsia="zh-CN"/>
        </w:rPr>
        <w:t xml:space="preserve"> </w:t>
      </w:r>
      <w:proofErr w:type="spellStart"/>
      <w:r w:rsidRPr="00560D2A">
        <w:rPr>
          <w:rFonts w:ascii="Cambria" w:eastAsia="FangSong" w:hAnsi="Cambria" w:cstheme="minorHAnsi"/>
          <w:lang w:val="en-US" w:eastAsia="zh-CN"/>
        </w:rPr>
        <w:t>Str</w:t>
      </w:r>
      <w:proofErr w:type="spellEnd"/>
      <w:r w:rsidRPr="00560D2A">
        <w:rPr>
          <w:rFonts w:ascii="Cambria" w:eastAsia="FangSong" w:hAnsi="Cambria" w:cstheme="minorHAnsi"/>
          <w:lang w:val="en-US" w:eastAsia="zh-CN"/>
        </w:rPr>
        <w:t>, 185 38 Piraeus, Greece</w:t>
      </w:r>
    </w:p>
    <w:p w14:paraId="52DD52F1"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ab/>
        <w:t>(</w:t>
      </w:r>
      <w:proofErr w:type="gramStart"/>
      <w:r w:rsidRPr="00560D2A">
        <w:rPr>
          <w:rFonts w:ascii="Cambria" w:eastAsia="FangSong" w:hAnsi="Cambria" w:cstheme="minorHAnsi"/>
          <w:lang w:val="en-US" w:eastAsia="zh-CN"/>
        </w:rPr>
        <w:t>the</w:t>
      </w:r>
      <w:proofErr w:type="gramEnd"/>
      <w:r w:rsidRPr="00560D2A">
        <w:rPr>
          <w:rFonts w:ascii="Cambria" w:eastAsia="FangSong" w:hAnsi="Cambria" w:cstheme="minorHAnsi"/>
          <w:lang w:val="en-US" w:eastAsia="zh-CN"/>
        </w:rPr>
        <w:t xml:space="preserve"> "Beneficiary")</w:t>
      </w:r>
    </w:p>
    <w:p w14:paraId="0FC3D9E5"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678AE0B5"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LETTER OF GUARANTEE NO. _________ FOR ________</w:t>
      </w:r>
      <w:proofErr w:type="gramStart"/>
      <w:r w:rsidRPr="00560D2A">
        <w:rPr>
          <w:rFonts w:ascii="Cambria" w:eastAsia="FangSong" w:hAnsi="Cambria" w:cstheme="minorHAnsi"/>
          <w:lang w:val="en-US" w:eastAsia="zh-CN"/>
        </w:rPr>
        <w:t>_  (</w:t>
      </w:r>
      <w:proofErr w:type="gramEnd"/>
      <w:r w:rsidRPr="00560D2A">
        <w:rPr>
          <w:rFonts w:ascii="Cambria" w:eastAsia="FangSong" w:hAnsi="Cambria" w:cstheme="minorHAnsi"/>
          <w:lang w:val="en-US" w:eastAsia="zh-CN"/>
        </w:rPr>
        <w:t>_________  €)</w:t>
      </w:r>
    </w:p>
    <w:p w14:paraId="55DB7AA3"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 xml:space="preserve">Dear Sirs, </w:t>
      </w:r>
    </w:p>
    <w:p w14:paraId="5FFC94DB"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77E786FF"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1.</w:t>
      </w:r>
      <w:r w:rsidRPr="00560D2A">
        <w:rPr>
          <w:rFonts w:ascii="Cambria" w:eastAsia="FangSong" w:hAnsi="Cambria" w:cstheme="minorHAnsi"/>
          <w:lang w:val="en-US" w:eastAsia="zh-CN"/>
        </w:rPr>
        <w:tab/>
        <w:t xml:space="preserve">We are pleased to inform you by virtue of the present  letter, we unconditionally and irrevocably guarantee, waiving all rights of division and discussion and the right to invoke any objections, in particular, any objection stipulated under Articles 851–856, 862−864 and 866−869 of the Greek Civil Code,  in </w:t>
      </w:r>
      <w:proofErr w:type="spellStart"/>
      <w:r w:rsidRPr="00560D2A">
        <w:rPr>
          <w:rFonts w:ascii="Cambria" w:eastAsia="FangSong" w:hAnsi="Cambria" w:cstheme="minorHAnsi"/>
          <w:lang w:val="en-US" w:eastAsia="zh-CN"/>
        </w:rPr>
        <w:t>favour</w:t>
      </w:r>
      <w:proofErr w:type="spellEnd"/>
      <w:r w:rsidRPr="00560D2A">
        <w:rPr>
          <w:rFonts w:ascii="Cambria" w:eastAsia="FangSong" w:hAnsi="Cambria" w:cstheme="minorHAnsi"/>
          <w:lang w:val="en-US" w:eastAsia="zh-CN"/>
        </w:rPr>
        <w:t xml:space="preserve"> of [_________ (registered name), with registered seat at the Municipality of ____, street____ no ___  (the “Participant”), up to the amount of EUR ten thousand (€ 10,000), to which amount our guarantee is limited to, with regards to the participation of the aforementioned Participant in the  tender process launched  by the Beneficiary with the Invitation to Tender for the “ SALE &amp; REMOVAL OF OLD EQUIPMENT OF PIRAEUS CONTAINER TERMINAL”</w:t>
      </w:r>
    </w:p>
    <w:p w14:paraId="0832E4FE"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 dated _________ for the award of the aforesaid procurement  (hereinafter referred to as the “Invitation to Tender”) which will be held on ____ or any other date in case of any postponement thereof (hereinafter referred to as " Submission Deadline"), pursuant to the Invitation to Tender.</w:t>
      </w:r>
    </w:p>
    <w:p w14:paraId="23879D98"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24B5A856"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2.</w:t>
      </w:r>
      <w:r w:rsidRPr="00560D2A">
        <w:rPr>
          <w:rFonts w:ascii="Cambria" w:eastAsia="FangSong" w:hAnsi="Cambria" w:cstheme="minorHAnsi"/>
          <w:lang w:val="en-US" w:eastAsia="zh-CN"/>
        </w:rPr>
        <w:tab/>
        <w:t>This letter of guarantee is provided solely in connection with the obligations of the Participant and members of the Participant, which arise from participating in the aforementioned tender process in accordance with the Invitation to Tender.</w:t>
      </w:r>
    </w:p>
    <w:p w14:paraId="6807B618"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0AE1A22B"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3.</w:t>
      </w:r>
      <w:r w:rsidRPr="00560D2A">
        <w:rPr>
          <w:rFonts w:ascii="Cambria" w:eastAsia="FangSong" w:hAnsi="Cambria" w:cstheme="minorHAnsi"/>
          <w:lang w:val="en-US" w:eastAsia="zh-CN"/>
        </w:rPr>
        <w:tab/>
        <w:t xml:space="preserve">This guarantee is valid for a period of six (6) months from the Submission Deadline. The validity period of this letter of guarantee may be extended by a newer letter of ours </w:t>
      </w:r>
      <w:r w:rsidRPr="00560D2A">
        <w:rPr>
          <w:rFonts w:ascii="Cambria" w:eastAsia="FangSong" w:hAnsi="Cambria" w:cstheme="minorHAnsi"/>
          <w:lang w:val="en-US" w:eastAsia="zh-CN"/>
        </w:rPr>
        <w:lastRenderedPageBreak/>
        <w:t>to you, following the submission of a relevant request by the Participant prior to its expiry. This letter of guarantee ceases to be in force even before its expiration date, if we receive your prior written declaration that we may consider ourselves free of any obligation arising therefrom or with its return to us for cancellation or after the payment by the Bank to the Beneficiary of the total sum of our guarantee.</w:t>
      </w:r>
    </w:p>
    <w:p w14:paraId="0D17113C"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48FCD475"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4.</w:t>
      </w:r>
      <w:r w:rsidRPr="00560D2A">
        <w:rPr>
          <w:rFonts w:ascii="Cambria" w:eastAsia="FangSong" w:hAnsi="Cambria" w:cstheme="minorHAnsi"/>
          <w:lang w:val="en-US" w:eastAsia="zh-CN"/>
        </w:rPr>
        <w:tab/>
        <w:t>The above amount is reserved at your disposal, and we shall pay this to you in its entirety or partly, without any excuse nor any objection or dispute, within five (5) business days upon receipt of your first simple written notice to that effect.</w:t>
      </w:r>
    </w:p>
    <w:p w14:paraId="266F660C"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1AAA9029"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5.</w:t>
      </w:r>
      <w:r w:rsidRPr="00560D2A">
        <w:rPr>
          <w:rFonts w:ascii="Cambria" w:eastAsia="FangSong" w:hAnsi="Cambria" w:cstheme="minorHAnsi"/>
          <w:lang w:val="en-US" w:eastAsia="zh-CN"/>
        </w:rPr>
        <w:tab/>
        <w:t xml:space="preserve">This letter of guarantee is governed by the laws of Greece and any dispute arising out of or in connection with this letter falls under the exclusive jurisdiction of the courts of </w:t>
      </w:r>
      <w:proofErr w:type="gramStart"/>
      <w:r w:rsidRPr="00560D2A">
        <w:rPr>
          <w:rFonts w:ascii="Cambria" w:eastAsia="FangSong" w:hAnsi="Cambria" w:cstheme="minorHAnsi"/>
          <w:lang w:val="en-US" w:eastAsia="zh-CN"/>
        </w:rPr>
        <w:t>Athens .</w:t>
      </w:r>
      <w:proofErr w:type="gramEnd"/>
    </w:p>
    <w:p w14:paraId="1C693868"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0BA5BA83"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Done at [insert place], on [insert date]</w:t>
      </w:r>
    </w:p>
    <w:p w14:paraId="6FF0E710"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[Signature]</w:t>
      </w:r>
    </w:p>
    <w:p w14:paraId="07DD48DA"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4F40865F"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r w:rsidRPr="00560D2A">
        <w:rPr>
          <w:rFonts w:ascii="Cambria" w:eastAsia="FangSong" w:hAnsi="Cambria" w:cstheme="minorHAnsi"/>
          <w:lang w:val="en-US" w:eastAsia="zh-CN"/>
        </w:rPr>
        <w:t>__________________________</w:t>
      </w:r>
    </w:p>
    <w:p w14:paraId="796FC6AC" w14:textId="77777777" w:rsidR="00560D2A" w:rsidRPr="00560D2A" w:rsidRDefault="00560D2A" w:rsidP="00560D2A">
      <w:pPr>
        <w:snapToGrid w:val="0"/>
        <w:spacing w:after="120" w:line="276" w:lineRule="auto"/>
        <w:jc w:val="both"/>
        <w:rPr>
          <w:rFonts w:ascii="Cambria" w:eastAsia="FangSong" w:hAnsi="Cambria" w:cstheme="minorHAnsi"/>
          <w:lang w:val="en-US" w:eastAsia="zh-CN"/>
        </w:rPr>
      </w:pPr>
    </w:p>
    <w:p w14:paraId="5636853B" w14:textId="77777777" w:rsidR="00560D2A" w:rsidRPr="00560D2A" w:rsidRDefault="00560D2A" w:rsidP="00947A24">
      <w:pPr>
        <w:snapToGrid w:val="0"/>
        <w:spacing w:after="120" w:line="276" w:lineRule="auto"/>
        <w:jc w:val="both"/>
        <w:rPr>
          <w:rFonts w:ascii="Cambria" w:eastAsia="FangSong" w:hAnsi="Cambria" w:cstheme="minorHAnsi"/>
          <w:lang w:val="en-US" w:eastAsia="zh-CN"/>
        </w:rPr>
      </w:pPr>
    </w:p>
    <w:sectPr w:rsidR="00560D2A" w:rsidRPr="00560D2A" w:rsidSect="00947A24">
      <w:headerReference w:type="even" r:id="rId17"/>
      <w:headerReference w:type="default" r:id="rId18"/>
      <w:footerReference w:type="even" r:id="rId19"/>
      <w:footerReference w:type="default" r:id="rId20"/>
      <w:headerReference w:type="first" r:id="rId21"/>
      <w:footerReference w:type="first" r:id="rId22"/>
      <w:pgSz w:w="11906" w:h="16838" w:code="9"/>
      <w:pgMar w:top="1560" w:right="1700" w:bottom="145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A99AB" w14:textId="77777777" w:rsidR="00BB3E98" w:rsidRDefault="00BB3E98">
      <w:r>
        <w:separator/>
      </w:r>
    </w:p>
  </w:endnote>
  <w:endnote w:type="continuationSeparator" w:id="0">
    <w:p w14:paraId="1589D6B1" w14:textId="77777777" w:rsidR="00BB3E98" w:rsidRDefault="00BB3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FangSong">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B">
    <w:altName w:val="Microsoft JhengHei Light"/>
    <w:charset w:val="88"/>
    <w:family w:val="script"/>
    <w:pitch w:val="fixed"/>
    <w:sig w:usb0="00000000"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A1"/>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Franklin Gothic Medium">
    <w:panose1 w:val="020B0603020102020204"/>
    <w:charset w:val="A1"/>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ED3FD" w14:textId="77777777" w:rsidR="008A0279" w:rsidRDefault="008A0279">
    <w:pPr>
      <w:pStyle w:val="Footer"/>
    </w:pPr>
  </w:p>
  <w:p w14:paraId="6DD207C6" w14:textId="77777777" w:rsidR="008A0279" w:rsidRDefault="008A0279"/>
  <w:p w14:paraId="061516C8" w14:textId="77777777" w:rsidR="008A0279" w:rsidRDefault="008A02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BDB5D" w14:textId="6181B747" w:rsidR="008A0279" w:rsidRDefault="008A0279">
    <w:pPr>
      <w:pStyle w:val="Footer"/>
      <w:jc w:val="center"/>
    </w:pPr>
    <w:r>
      <w:fldChar w:fldCharType="begin"/>
    </w:r>
    <w:r>
      <w:instrText xml:space="preserve"> PAGE   \* MERGEFORMAT </w:instrText>
    </w:r>
    <w:r>
      <w:fldChar w:fldCharType="separate"/>
    </w:r>
    <w:r w:rsidR="00C2292F">
      <w:rPr>
        <w:noProof/>
      </w:rPr>
      <w:t>18</w:t>
    </w:r>
    <w:r>
      <w:rPr>
        <w:noProof/>
      </w:rPr>
      <w:fldChar w:fldCharType="end"/>
    </w:r>
  </w:p>
  <w:p w14:paraId="24BB1F9B" w14:textId="77777777" w:rsidR="008A0279" w:rsidRDefault="008A0279" w:rsidP="005441AD">
    <w:pPr>
      <w:pStyle w:val="Footer"/>
      <w:jc w:val="center"/>
    </w:pPr>
  </w:p>
  <w:p w14:paraId="2A0C6B1F" w14:textId="77777777" w:rsidR="008A0279" w:rsidRDefault="008A0279"/>
  <w:p w14:paraId="0FCFCE2D" w14:textId="77777777" w:rsidR="008A0279" w:rsidRDefault="008A027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6DFF3" w14:textId="49E1F629" w:rsidR="008A0279" w:rsidRDefault="008A0279" w:rsidP="005441AD">
    <w:pPr>
      <w:pStyle w:val="Footer"/>
      <w:jc w:val="center"/>
    </w:pPr>
    <w:r>
      <w:rPr>
        <w:rStyle w:val="PageNumber"/>
      </w:rPr>
      <w:fldChar w:fldCharType="begin"/>
    </w:r>
    <w:r>
      <w:rPr>
        <w:rStyle w:val="PageNumber"/>
      </w:rPr>
      <w:instrText xml:space="preserve"> PAGE </w:instrText>
    </w:r>
    <w:r>
      <w:rPr>
        <w:rStyle w:val="PageNumber"/>
      </w:rPr>
      <w:fldChar w:fldCharType="separate"/>
    </w:r>
    <w:r w:rsidR="00C2292F">
      <w:rPr>
        <w:rStyle w:val="PageNumber"/>
        <w:noProof/>
      </w:rPr>
      <w:t>1</w:t>
    </w:r>
    <w:r>
      <w:rPr>
        <w:rStyle w:val="PageNumber"/>
      </w:rPr>
      <w:fldChar w:fldCharType="end"/>
    </w:r>
  </w:p>
  <w:p w14:paraId="668F75D7" w14:textId="77777777" w:rsidR="008A0279" w:rsidRDefault="008A0279"/>
  <w:p w14:paraId="28A10AF3" w14:textId="77777777" w:rsidR="008A0279" w:rsidRDefault="008A027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F79A5" w14:textId="77777777" w:rsidR="00BB3E98" w:rsidRDefault="00BB3E98">
      <w:r>
        <w:separator/>
      </w:r>
    </w:p>
  </w:footnote>
  <w:footnote w:type="continuationSeparator" w:id="0">
    <w:p w14:paraId="39A179C6" w14:textId="77777777" w:rsidR="00BB3E98" w:rsidRDefault="00BB3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D25A9" w14:textId="77777777" w:rsidR="008A0279" w:rsidRDefault="008A0279">
    <w:pPr>
      <w:pStyle w:val="Header"/>
    </w:pPr>
  </w:p>
  <w:p w14:paraId="21567733" w14:textId="77777777" w:rsidR="008A0279" w:rsidRDefault="008A0279"/>
  <w:p w14:paraId="3B82F311" w14:textId="77777777" w:rsidR="008A0279" w:rsidRDefault="008A02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87732" w14:textId="2FE3F564" w:rsidR="008A0279" w:rsidRDefault="008A0279">
    <w:pPr>
      <w:pStyle w:val="Header"/>
    </w:pPr>
    <w:r>
      <w:rPr>
        <w:noProof/>
      </w:rPr>
      <w:drawing>
        <wp:inline distT="0" distB="0" distL="0" distR="0" wp14:anchorId="5749D01F" wp14:editId="25A60315">
          <wp:extent cx="686150" cy="294005"/>
          <wp:effectExtent l="0" t="0" r="0" b="0"/>
          <wp:docPr id="345605806" name="Picture 17" descr="M:\PHOTOS_&amp;_VIDEOS\PR DEPARTMENT\CREATIVES\LOGOS\PCT ALL LOGOS_2024\PCT ALL LOGOS_2024\PCT LOGO\PCT Logo Plain\CMYK (PRINT)\PCT_Logo_Pl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PHOTOS_&amp;_VIDEOS\PR DEPARTMENT\CREATIVES\LOGOS\PCT ALL LOGOS_2024\PCT ALL LOGOS_2024\PCT LOGO\PCT Logo Plain\CMYK (PRINT)\PCT_Logo_Pla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370" cy="314666"/>
                  </a:xfrm>
                  <a:prstGeom prst="rect">
                    <a:avLst/>
                  </a:prstGeom>
                  <a:noFill/>
                  <a:ln>
                    <a:noFill/>
                  </a:ln>
                </pic:spPr>
              </pic:pic>
            </a:graphicData>
          </a:graphic>
        </wp:inline>
      </w:drawing>
    </w:r>
    <w:r>
      <w:rPr>
        <w:noProof/>
      </w:rPr>
      <mc:AlternateContent>
        <mc:Choice Requires="wpg">
          <w:drawing>
            <wp:anchor distT="0" distB="0" distL="114300" distR="114300" simplePos="0" relativeHeight="251658240" behindDoc="0" locked="0" layoutInCell="1" allowOverlap="1" wp14:anchorId="68A81AE8" wp14:editId="4C964612">
              <wp:simplePos x="0" y="0"/>
              <wp:positionH relativeFrom="column">
                <wp:posOffset>3810</wp:posOffset>
              </wp:positionH>
              <wp:positionV relativeFrom="paragraph">
                <wp:posOffset>-2540</wp:posOffset>
              </wp:positionV>
              <wp:extent cx="6057900" cy="996315"/>
              <wp:effectExtent l="0" t="0" r="19050" b="0"/>
              <wp:wrapNone/>
              <wp:docPr id="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996315"/>
                        <a:chOff x="1134" y="713"/>
                        <a:chExt cx="9540" cy="1569"/>
                      </a:xfrm>
                    </wpg:grpSpPr>
                    <wps:wsp>
                      <wps:cNvPr id="9" name="Line 55"/>
                      <wps:cNvCnPr>
                        <a:cxnSpLocks noChangeShapeType="1"/>
                      </wps:cNvCnPr>
                      <wps:spPr bwMode="auto">
                        <a:xfrm flipV="1">
                          <a:off x="1134" y="1253"/>
                          <a:ext cx="9540" cy="0"/>
                        </a:xfrm>
                        <a:prstGeom prst="line">
                          <a:avLst/>
                        </a:prstGeom>
                        <a:noFill/>
                        <a:ln w="12700">
                          <a:solidFill>
                            <a:srgbClr val="99CCFF"/>
                          </a:solidFill>
                          <a:round/>
                          <a:headEnd/>
                          <a:tailEnd/>
                        </a:ln>
                        <a:extLst>
                          <a:ext uri="{909E8E84-426E-40DD-AFC4-6F175D3DCCD1}">
                            <a14:hiddenFill xmlns:a14="http://schemas.microsoft.com/office/drawing/2010/main">
                              <a:noFill/>
                            </a14:hiddenFill>
                          </a:ext>
                        </a:extLst>
                      </wps:spPr>
                      <wps:bodyPr/>
                    </wps:wsp>
                    <wps:wsp>
                      <wps:cNvPr id="10" name="Text Box 56"/>
                      <wps:cNvSpPr txBox="1">
                        <a:spLocks noChangeArrowheads="1"/>
                      </wps:cNvSpPr>
                      <wps:spPr bwMode="auto">
                        <a:xfrm>
                          <a:off x="1134" y="1793"/>
                          <a:ext cx="7318"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F89F6" w14:textId="77777777" w:rsidR="008A0279" w:rsidRPr="005D3A74" w:rsidRDefault="008A0279" w:rsidP="0047774A">
                            <w:pPr>
                              <w:rPr>
                                <w:rFonts w:ascii="Franklin Gothic Medium" w:hAnsi="Franklin Gothic Medium" w:cs="Arial"/>
                                <w:color w:val="333399"/>
                                <w:sz w:val="32"/>
                                <w:szCs w:val="32"/>
                                <w:lang w:val="en-GB"/>
                              </w:rPr>
                            </w:pPr>
                          </w:p>
                        </w:txbxContent>
                      </wps:txbx>
                      <wps:bodyPr rot="0" vert="horz" wrap="square" lIns="91440" tIns="45720" rIns="91440" bIns="45720" anchor="t" anchorCtr="0" upright="1">
                        <a:noAutofit/>
                      </wps:bodyPr>
                    </wps:wsp>
                    <wps:wsp>
                      <wps:cNvPr id="11" name="Text Box 57"/>
                      <wps:cNvSpPr txBox="1">
                        <a:spLocks noChangeArrowheads="1"/>
                      </wps:cNvSpPr>
                      <wps:spPr bwMode="auto">
                        <a:xfrm>
                          <a:off x="7614" y="713"/>
                          <a:ext cx="306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68D84" w14:textId="77777777" w:rsidR="008A0279" w:rsidRPr="005D3A74" w:rsidRDefault="008A0279" w:rsidP="0047774A">
                            <w:pPr>
                              <w:rPr>
                                <w:rFonts w:ascii="Franklin Gothic Medium" w:hAnsi="Franklin Gothic Medium" w:cs="Arial"/>
                                <w:noProof/>
                                <w:color w:val="333399"/>
                                <w:sz w:val="16"/>
                                <w:szCs w:val="16"/>
                                <w:lang w:val="en-GB"/>
                              </w:rPr>
                            </w:pPr>
                          </w:p>
                        </w:txbxContent>
                      </wps:txbx>
                      <wps:bodyPr rot="0" vert="horz" wrap="square" lIns="91440" tIns="45720" rIns="91440" bIns="45720" anchor="t" anchorCtr="0" upright="1">
                        <a:spAutoFit/>
                      </wps:bodyPr>
                    </wps:wsp>
                    <wps:wsp>
                      <wps:cNvPr id="12" name="Text Box 58"/>
                      <wps:cNvSpPr txBox="1">
                        <a:spLocks noChangeArrowheads="1"/>
                      </wps:cNvSpPr>
                      <wps:spPr bwMode="auto">
                        <a:xfrm>
                          <a:off x="7614" y="1793"/>
                          <a:ext cx="2017"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C6E92" w14:textId="77777777" w:rsidR="008A0279" w:rsidRPr="00EF003D" w:rsidRDefault="008A0279" w:rsidP="0047774A">
                            <w:pPr>
                              <w:rPr>
                                <w:rFonts w:ascii="Franklin Gothic Medium" w:hAnsi="Franklin Gothic Medium" w:cs="Arial"/>
                                <w:color w:val="333399"/>
                                <w:sz w:val="16"/>
                                <w:szCs w:val="16"/>
                                <w:lang w:val="en-GB"/>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A81AE8" id="Group 60" o:spid="_x0000_s1026" style="position:absolute;margin-left:.3pt;margin-top:-.2pt;width:477pt;height:78.45pt;z-index:251658240" coordorigin="1134,713" coordsize="9540,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">
              <v:line id="Line 55" o:spid="_x0000_s1027" style="position:absolute;flip:y;visibility:visible;mso-wrap-style:square" from="1134,1253" to="10674,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" strokecolor="#9cf" strokeweight="1pt"/>
              <v:shapetype id="_x0000_t202" coordsize="21600,21600" o:spt="202" path="m,l,21600r21600,l21600,xe">
                <v:stroke joinstyle="miter"/>
                <v:path gradientshapeok="t" o:connecttype="rect"/>
              </v:shapetype>
              <v:shape id="Text Box 56" o:spid="_x0000_s1028" type="#_x0000_t202" style="position:absolute;left:1134;top:1793;width:7318;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B6F89F6" w14:textId="77777777" w:rsidR="008A0279" w:rsidRPr="005D3A74" w:rsidRDefault="008A0279" w:rsidP="0047774A">
                      <w:pPr>
                        <w:rPr>
                          <w:rFonts w:ascii="Franklin Gothic Medium" w:hAnsi="Franklin Gothic Medium" w:cs="Arial"/>
                          <w:color w:val="333399"/>
                          <w:sz w:val="32"/>
                          <w:szCs w:val="32"/>
                          <w:lang w:val="en-GB"/>
                        </w:rPr>
                      </w:pPr>
                    </w:p>
                  </w:txbxContent>
                </v:textbox>
              </v:shape>
              <v:shape id="Text Box 57" o:spid="_x0000_s1029" type="#_x0000_t202" style="position:absolute;left:7614;top:713;width:3060;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71968D84" w14:textId="77777777" w:rsidR="008A0279" w:rsidRPr="005D3A74" w:rsidRDefault="008A0279" w:rsidP="0047774A">
                      <w:pPr>
                        <w:rPr>
                          <w:rFonts w:ascii="Franklin Gothic Medium" w:hAnsi="Franklin Gothic Medium" w:cs="Arial"/>
                          <w:noProof/>
                          <w:color w:val="333399"/>
                          <w:sz w:val="16"/>
                          <w:szCs w:val="16"/>
                          <w:lang w:val="en-GB"/>
                        </w:rPr>
                      </w:pPr>
                    </w:p>
                  </w:txbxContent>
                </v:textbox>
              </v:shape>
              <v:shape id="Text Box 58" o:spid="_x0000_s1030" type="#_x0000_t202" style="position:absolute;left:7614;top:1793;width:2017;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5BDC6E92" w14:textId="77777777" w:rsidR="008A0279" w:rsidRPr="00EF003D" w:rsidRDefault="008A0279" w:rsidP="0047774A">
                      <w:pPr>
                        <w:rPr>
                          <w:rFonts w:ascii="Franklin Gothic Medium" w:hAnsi="Franklin Gothic Medium" w:cs="Arial"/>
                          <w:color w:val="333399"/>
                          <w:sz w:val="16"/>
                          <w:szCs w:val="16"/>
                          <w:lang w:val="en-GB"/>
                        </w:rPr>
                      </w:pPr>
                    </w:p>
                  </w:txbxContent>
                </v:textbox>
              </v:shape>
            </v:group>
          </w:pict>
        </mc:Fallback>
      </mc:AlternateContent>
    </w:r>
  </w:p>
  <w:p w14:paraId="53D1226A" w14:textId="77777777" w:rsidR="008A0279" w:rsidRDefault="008A0279"/>
  <w:p w14:paraId="7338868E" w14:textId="77777777" w:rsidR="008A0279" w:rsidRDefault="008A027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089B9" w14:textId="78700BB6" w:rsidR="008A0279" w:rsidRDefault="008A0279" w:rsidP="005C5913">
    <w:pPr>
      <w:pStyle w:val="NormalWeb"/>
    </w:pPr>
    <w:r>
      <w:rPr>
        <w:noProof/>
      </w:rPr>
      <mc:AlternateContent>
        <mc:Choice Requires="wpg">
          <w:drawing>
            <wp:anchor distT="0" distB="0" distL="114300" distR="114300" simplePos="0" relativeHeight="251657216" behindDoc="0" locked="0" layoutInCell="1" allowOverlap="1" wp14:anchorId="3DDD1A72" wp14:editId="51862F92">
              <wp:simplePos x="0" y="0"/>
              <wp:positionH relativeFrom="column">
                <wp:posOffset>32385</wp:posOffset>
              </wp:positionH>
              <wp:positionV relativeFrom="paragraph">
                <wp:posOffset>-2540</wp:posOffset>
              </wp:positionV>
              <wp:extent cx="6143625" cy="1285875"/>
              <wp:effectExtent l="0" t="0" r="0" b="9525"/>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3625" cy="1285875"/>
                        <a:chOff x="1134" y="713"/>
                        <a:chExt cx="9675" cy="2025"/>
                      </a:xfrm>
                    </wpg:grpSpPr>
                    <wps:wsp>
                      <wps:cNvPr id="3" name="Line 43"/>
                      <wps:cNvCnPr>
                        <a:cxnSpLocks noChangeShapeType="1"/>
                      </wps:cNvCnPr>
                      <wps:spPr bwMode="auto">
                        <a:xfrm>
                          <a:off x="1134" y="1790"/>
                          <a:ext cx="9540" cy="3"/>
                        </a:xfrm>
                        <a:prstGeom prst="line">
                          <a:avLst/>
                        </a:prstGeom>
                        <a:noFill/>
                        <a:ln w="12700">
                          <a:solidFill>
                            <a:srgbClr val="99CCFF"/>
                          </a:solidFill>
                          <a:round/>
                          <a:headEnd/>
                          <a:tailEnd/>
                        </a:ln>
                        <a:extLst>
                          <a:ext uri="{909E8E84-426E-40DD-AFC4-6F175D3DCCD1}">
                            <a14:hiddenFill xmlns:a14="http://schemas.microsoft.com/office/drawing/2010/main">
                              <a:noFill/>
                            </a14:hiddenFill>
                          </a:ext>
                        </a:extLst>
                      </wps:spPr>
                      <wps:bodyPr/>
                    </wps:wsp>
                    <wps:wsp>
                      <wps:cNvPr id="4" name="Text Box 44"/>
                      <wps:cNvSpPr txBox="1">
                        <a:spLocks noChangeArrowheads="1"/>
                      </wps:cNvSpPr>
                      <wps:spPr bwMode="auto">
                        <a:xfrm>
                          <a:off x="1134" y="1793"/>
                          <a:ext cx="6075"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7C93F" w14:textId="77777777" w:rsidR="008A0279" w:rsidRPr="00175BE9" w:rsidRDefault="008A0279" w:rsidP="0047774A">
                            <w:pPr>
                              <w:rPr>
                                <w:rFonts w:ascii="Helvetica" w:hAnsi="Helvetica" w:cs="Arial"/>
                                <w:b/>
                                <w:color w:val="1E3B72"/>
                                <w:lang w:val="en-GB"/>
                              </w:rPr>
                            </w:pPr>
                            <w:r w:rsidRPr="00175BE9">
                              <w:rPr>
                                <w:rFonts w:ascii="Helvetica" w:hAnsi="Helvetica" w:cs="Arial"/>
                                <w:b/>
                                <w:color w:val="1E3B72"/>
                                <w:lang w:val="en-US"/>
                              </w:rPr>
                              <w:t xml:space="preserve">Piraeus Container Terminal </w:t>
                            </w:r>
                            <w:r w:rsidRPr="00175BE9">
                              <w:rPr>
                                <w:rFonts w:ascii="Helvetica" w:hAnsi="Helvetica" w:cs="Arial"/>
                                <w:b/>
                                <w:color w:val="1E3B72"/>
                                <w:lang w:val="en-US" w:eastAsia="zh-CN"/>
                              </w:rPr>
                              <w:t>Single Member</w:t>
                            </w:r>
                            <w:r w:rsidRPr="00175BE9">
                              <w:rPr>
                                <w:rFonts w:ascii="Helvetica" w:hAnsi="Helvetica" w:cs="Arial"/>
                                <w:b/>
                                <w:color w:val="1E3B72"/>
                                <w:lang w:val="en-US"/>
                              </w:rPr>
                              <w:t xml:space="preserve"> S.A.</w:t>
                            </w:r>
                          </w:p>
                        </w:txbxContent>
                      </wps:txbx>
                      <wps:bodyPr rot="0" vert="horz" wrap="square" lIns="91440" tIns="45720" rIns="91440" bIns="45720" anchor="t" anchorCtr="0" upright="1">
                        <a:noAutofit/>
                      </wps:bodyPr>
                    </wps:wsp>
                    <wps:wsp>
                      <wps:cNvPr id="5" name="Text Box 45"/>
                      <wps:cNvSpPr txBox="1">
                        <a:spLocks noChangeArrowheads="1"/>
                      </wps:cNvSpPr>
                      <wps:spPr bwMode="auto">
                        <a:xfrm>
                          <a:off x="7434" y="713"/>
                          <a:ext cx="337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8A158"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b/>
                                <w:color w:val="1E3B72"/>
                                <w:sz w:val="16"/>
                                <w:szCs w:val="16"/>
                                <w:lang w:val="en-US"/>
                              </w:rPr>
                              <w:t>HEAD OFFICE</w:t>
                            </w:r>
                            <w:r w:rsidRPr="00175BE9">
                              <w:rPr>
                                <w:rFonts w:ascii="Helvetica" w:hAnsi="Helvetica" w:cs="Arial"/>
                                <w:b/>
                                <w:color w:val="1E3B72"/>
                                <w:sz w:val="16"/>
                                <w:szCs w:val="16"/>
                                <w:lang w:val="en-GB"/>
                              </w:rPr>
                              <w:t>:</w:t>
                            </w:r>
                          </w:p>
                          <w:p w14:paraId="11E26684"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color w:val="1E3B72"/>
                                <w:sz w:val="16"/>
                                <w:szCs w:val="16"/>
                                <w:lang w:val="en-US"/>
                              </w:rPr>
                              <w:t>85, AKTI MIAOULI</w:t>
                            </w:r>
                            <w:r w:rsidRPr="00175BE9">
                              <w:rPr>
                                <w:rFonts w:ascii="Helvetica" w:hAnsi="Helvetica" w:cs="Arial"/>
                                <w:color w:val="1E3B72"/>
                                <w:sz w:val="16"/>
                                <w:szCs w:val="16"/>
                                <w:lang w:val="en-GB"/>
                              </w:rPr>
                              <w:t xml:space="preserve"> &amp;</w:t>
                            </w:r>
                            <w:r w:rsidRPr="00175BE9">
                              <w:rPr>
                                <w:rFonts w:ascii="Helvetica" w:hAnsi="Helvetica" w:cs="Arial"/>
                                <w:color w:val="1E3B72"/>
                                <w:sz w:val="16"/>
                                <w:szCs w:val="16"/>
                                <w:lang w:val="en-US"/>
                              </w:rPr>
                              <w:t xml:space="preserve"> 2, FLESSA STR.,</w:t>
                            </w:r>
                          </w:p>
                          <w:p w14:paraId="35839C9D" w14:textId="77777777" w:rsidR="008A0279" w:rsidRPr="00175BE9" w:rsidRDefault="008A0279" w:rsidP="0047774A">
                            <w:pPr>
                              <w:autoSpaceDE w:val="0"/>
                              <w:autoSpaceDN w:val="0"/>
                              <w:adjustRightInd w:val="0"/>
                              <w:rPr>
                                <w:rFonts w:ascii="Helvetica" w:hAnsi="Helvetica" w:cs="Arial"/>
                                <w:color w:val="1E3B72"/>
                                <w:sz w:val="16"/>
                                <w:szCs w:val="16"/>
                                <w:lang w:val="en-US"/>
                              </w:rPr>
                            </w:pPr>
                            <w:r w:rsidRPr="00175BE9">
                              <w:rPr>
                                <w:rFonts w:ascii="Helvetica" w:hAnsi="Helvetica" w:cs="Arial"/>
                                <w:color w:val="1E3B72"/>
                                <w:sz w:val="16"/>
                                <w:szCs w:val="16"/>
                                <w:lang w:val="en-GB"/>
                              </w:rPr>
                              <w:t xml:space="preserve">185 38 </w:t>
                            </w:r>
                            <w:r w:rsidRPr="00175BE9">
                              <w:rPr>
                                <w:rFonts w:ascii="Helvetica" w:hAnsi="Helvetica" w:cs="Arial"/>
                                <w:color w:val="1E3B72"/>
                                <w:sz w:val="16"/>
                                <w:szCs w:val="16"/>
                                <w:lang w:val="en-US"/>
                              </w:rPr>
                              <w:t>PIRAEUS, GREECE</w:t>
                            </w:r>
                          </w:p>
                          <w:p w14:paraId="151BF187"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b/>
                                <w:color w:val="1E3B72"/>
                                <w:sz w:val="16"/>
                                <w:szCs w:val="16"/>
                                <w:lang w:val="en-US"/>
                              </w:rPr>
                              <w:t>BRANCH OFFICE</w:t>
                            </w:r>
                            <w:r w:rsidRPr="00175BE9">
                              <w:rPr>
                                <w:rFonts w:ascii="Helvetica" w:hAnsi="Helvetica" w:cs="Arial"/>
                                <w:b/>
                                <w:color w:val="1E3B72"/>
                                <w:sz w:val="16"/>
                                <w:szCs w:val="16"/>
                                <w:lang w:val="en-GB"/>
                              </w:rPr>
                              <w:t>:</w:t>
                            </w:r>
                          </w:p>
                          <w:p w14:paraId="6C0D8E40" w14:textId="77777777" w:rsidR="008A0279" w:rsidRPr="00175BE9" w:rsidRDefault="008A0279" w:rsidP="0047774A">
                            <w:pPr>
                              <w:rPr>
                                <w:rFonts w:ascii="Helvetica" w:hAnsi="Helvetica" w:cs="Arial"/>
                                <w:noProof/>
                                <w:color w:val="1E3B72"/>
                                <w:sz w:val="16"/>
                                <w:szCs w:val="16"/>
                                <w:lang w:val="en-GB"/>
                              </w:rPr>
                            </w:pPr>
                            <w:r w:rsidRPr="00175BE9">
                              <w:rPr>
                                <w:rFonts w:ascii="Helvetica" w:hAnsi="Helvetica" w:cs="Arial"/>
                                <w:color w:val="1E3B72"/>
                                <w:sz w:val="16"/>
                                <w:szCs w:val="16"/>
                              </w:rPr>
                              <w:t>Ν</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lang w:val="en-US"/>
                              </w:rPr>
                              <w:t>SEMPO</w:t>
                            </w:r>
                            <w:r w:rsidRPr="00175BE9">
                              <w:rPr>
                                <w:rFonts w:ascii="Helvetica" w:hAnsi="Helvetica" w:cs="Arial"/>
                                <w:color w:val="1E3B72"/>
                                <w:sz w:val="16"/>
                                <w:szCs w:val="16"/>
                                <w:lang w:val="en-GB"/>
                              </w:rPr>
                              <w:t xml:space="preserve"> - </w:t>
                            </w:r>
                            <w:r w:rsidRPr="00175BE9">
                              <w:rPr>
                                <w:rFonts w:ascii="Helvetica" w:hAnsi="Helvetica" w:cs="Arial"/>
                                <w:color w:val="1E3B72"/>
                                <w:sz w:val="16"/>
                                <w:szCs w:val="16"/>
                              </w:rPr>
                              <w:t>Ν</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rPr>
                              <w:t>ΙΚΟΝΙΟ</w:t>
                            </w:r>
                            <w:r w:rsidRPr="00175BE9">
                              <w:rPr>
                                <w:rFonts w:ascii="Helvetica" w:hAnsi="Helvetica" w:cs="Arial"/>
                                <w:color w:val="1E3B72"/>
                                <w:sz w:val="16"/>
                                <w:szCs w:val="16"/>
                                <w:lang w:val="en-GB"/>
                              </w:rPr>
                              <w:t xml:space="preserve"> – </w:t>
                            </w:r>
                            <w:r w:rsidRPr="00175BE9">
                              <w:rPr>
                                <w:rFonts w:ascii="Helvetica" w:hAnsi="Helvetica" w:cs="Arial"/>
                                <w:color w:val="1E3B72"/>
                                <w:sz w:val="16"/>
                                <w:szCs w:val="16"/>
                                <w:lang w:val="en-US"/>
                              </w:rPr>
                              <w:t>P.O</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lang w:val="en-US"/>
                              </w:rPr>
                              <w:t xml:space="preserve">BOX </w:t>
                            </w:r>
                            <w:r w:rsidRPr="00175BE9">
                              <w:rPr>
                                <w:rFonts w:ascii="Helvetica" w:hAnsi="Helvetica" w:cs="Arial"/>
                                <w:color w:val="1E3B72"/>
                                <w:sz w:val="16"/>
                                <w:szCs w:val="16"/>
                                <w:lang w:val="en-GB"/>
                              </w:rPr>
                              <w:t>92522</w:t>
                            </w:r>
                          </w:p>
                        </w:txbxContent>
                      </wps:txbx>
                      <wps:bodyPr rot="0" vert="horz" wrap="square" lIns="91440" tIns="45720" rIns="91440" bIns="45720" anchor="t" anchorCtr="0" upright="1">
                        <a:spAutoFit/>
                      </wps:bodyPr>
                    </wps:wsp>
                    <wps:wsp>
                      <wps:cNvPr id="6" name="Text Box 46"/>
                      <wps:cNvSpPr txBox="1">
                        <a:spLocks noChangeArrowheads="1"/>
                      </wps:cNvSpPr>
                      <wps:spPr bwMode="auto">
                        <a:xfrm>
                          <a:off x="7434" y="1821"/>
                          <a:ext cx="2640"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21F8" w14:textId="77777777" w:rsidR="008A0279" w:rsidRPr="00534ADC" w:rsidRDefault="008A0279" w:rsidP="0047774A">
                            <w:pPr>
                              <w:autoSpaceDE w:val="0"/>
                              <w:autoSpaceDN w:val="0"/>
                              <w:adjustRightInd w:val="0"/>
                              <w:rPr>
                                <w:rFonts w:ascii="Helvetica" w:hAnsi="Helvetica" w:cs="Arial"/>
                                <w:color w:val="1E3B72"/>
                                <w:sz w:val="16"/>
                                <w:szCs w:val="16"/>
                                <w:lang w:val="it-IT"/>
                              </w:rPr>
                            </w:pPr>
                            <w:r w:rsidRPr="005C5913">
                              <w:rPr>
                                <w:rFonts w:ascii="Helvetica" w:hAnsi="Helvetica" w:cs="Arial"/>
                                <w:b/>
                                <w:color w:val="1E3B72"/>
                                <w:sz w:val="16"/>
                                <w:szCs w:val="16"/>
                              </w:rPr>
                              <w:t>Τ</w:t>
                            </w:r>
                            <w:r w:rsidRPr="00534ADC">
                              <w:rPr>
                                <w:rFonts w:ascii="Helvetica" w:hAnsi="Helvetica" w:cs="Arial"/>
                                <w:b/>
                                <w:color w:val="1E3B72"/>
                                <w:sz w:val="16"/>
                                <w:szCs w:val="16"/>
                                <w:lang w:val="it-IT"/>
                              </w:rPr>
                              <w:t>el.:</w:t>
                            </w:r>
                            <w:r w:rsidRPr="00534ADC">
                              <w:rPr>
                                <w:rFonts w:ascii="Helvetica" w:hAnsi="Helvetica" w:cs="Arial"/>
                                <w:color w:val="1E3B72"/>
                                <w:sz w:val="16"/>
                                <w:szCs w:val="16"/>
                                <w:lang w:val="it-IT"/>
                              </w:rPr>
                              <w:t xml:space="preserve"> +30 210 4099 100</w:t>
                            </w:r>
                          </w:p>
                          <w:p w14:paraId="683AFB87" w14:textId="1171D8FD" w:rsidR="008A0279" w:rsidRPr="00534ADC" w:rsidRDefault="008A0279" w:rsidP="0047774A">
                            <w:pPr>
                              <w:rPr>
                                <w:rStyle w:val="Hyperlink"/>
                                <w:rFonts w:ascii="Helvetica" w:hAnsi="Helvetica" w:cs="Arial"/>
                                <w:color w:val="1E3B72"/>
                                <w:sz w:val="16"/>
                                <w:szCs w:val="16"/>
                                <w:u w:val="none"/>
                                <w:lang w:val="it-IT"/>
                              </w:rPr>
                            </w:pPr>
                            <w:r w:rsidRPr="00534ADC">
                              <w:rPr>
                                <w:rFonts w:ascii="Helvetica" w:hAnsi="Helvetica" w:cs="Arial"/>
                                <w:b/>
                                <w:color w:val="1E3B72"/>
                                <w:sz w:val="16"/>
                                <w:szCs w:val="16"/>
                                <w:lang w:val="it-IT"/>
                              </w:rPr>
                              <w:t>E-mail:</w:t>
                            </w:r>
                            <w:r w:rsidRPr="00534ADC">
                              <w:rPr>
                                <w:rFonts w:ascii="Helvetica" w:hAnsi="Helvetica" w:cs="Arial"/>
                                <w:color w:val="1E3B72"/>
                                <w:sz w:val="16"/>
                                <w:szCs w:val="16"/>
                                <w:lang w:val="it-IT"/>
                              </w:rPr>
                              <w:t xml:space="preserve"> </w:t>
                            </w:r>
                            <w:r w:rsidR="00BB3E98">
                              <w:fldChar w:fldCharType="begin"/>
                            </w:r>
                            <w:r w:rsidR="00BB3E98" w:rsidRPr="00C2292F">
                              <w:rPr>
                                <w:lang w:val="en-US"/>
                              </w:rPr>
                              <w:instrText xml:space="preserve"> HYPERLINK "mailto:info@pct.com.gr" </w:instrText>
                            </w:r>
                            <w:r w:rsidR="00BB3E98">
                              <w:fldChar w:fldCharType="separate"/>
                            </w:r>
                            <w:r w:rsidRPr="00534ADC">
                              <w:rPr>
                                <w:rStyle w:val="Hyperlink"/>
                                <w:rFonts w:ascii="Helvetica" w:hAnsi="Helvetica" w:cs="Arial"/>
                                <w:color w:val="1E3B72"/>
                                <w:sz w:val="16"/>
                                <w:szCs w:val="16"/>
                                <w:u w:val="none"/>
                                <w:lang w:val="it-IT"/>
                              </w:rPr>
                              <w:t>info@pct.com.gr</w:t>
                            </w:r>
                            <w:r w:rsidR="00BB3E98">
                              <w:rPr>
                                <w:rStyle w:val="Hyperlink"/>
                                <w:rFonts w:ascii="Helvetica" w:hAnsi="Helvetica" w:cs="Arial"/>
                                <w:color w:val="1E3B72"/>
                                <w:sz w:val="16"/>
                                <w:szCs w:val="16"/>
                                <w:u w:val="none"/>
                                <w:lang w:val="it-IT"/>
                              </w:rPr>
                              <w:fldChar w:fldCharType="end"/>
                            </w:r>
                          </w:p>
                          <w:p w14:paraId="663FCD4A" w14:textId="77777777" w:rsidR="008A0279" w:rsidRPr="001C3F8D" w:rsidRDefault="008A0279" w:rsidP="001C3F8D">
                            <w:pPr>
                              <w:rPr>
                                <w:rFonts w:ascii="Helvetica" w:hAnsi="Helvetica" w:cs="Arial"/>
                                <w:b/>
                                <w:color w:val="1E3B72"/>
                                <w:sz w:val="16"/>
                                <w:szCs w:val="16"/>
                                <w:lang w:val="en-GB"/>
                              </w:rPr>
                            </w:pPr>
                            <w:r w:rsidRPr="001C3F8D">
                              <w:rPr>
                                <w:rFonts w:ascii="Helvetica" w:hAnsi="Helvetica" w:cs="Arial"/>
                                <w:b/>
                                <w:color w:val="1E3B72"/>
                                <w:sz w:val="16"/>
                                <w:szCs w:val="16"/>
                                <w:lang w:val="en-GB"/>
                              </w:rPr>
                              <w:t>GEMI number 044791207000</w:t>
                            </w:r>
                          </w:p>
                          <w:p w14:paraId="579E12B0" w14:textId="77777777" w:rsidR="008A0279" w:rsidRPr="00175BE9" w:rsidRDefault="008A0279" w:rsidP="0047774A">
                            <w:pPr>
                              <w:rPr>
                                <w:rFonts w:ascii="Helvetica" w:hAnsi="Helvetica" w:cs="Arial"/>
                                <w:color w:val="1E3B72"/>
                                <w:sz w:val="16"/>
                                <w:szCs w:val="16"/>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DD1A72" id="Group 59" o:spid="_x0000_s1031" style="position:absolute;margin-left:2.55pt;margin-top:-.2pt;width:483.75pt;height:101.25pt;z-index:251657216" coordorigin="1134,713" coordsize="9675,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">
              <v:line id="Line 43" o:spid="_x0000_s1032" style="position:absolute;visibility:visible;mso-wrap-style:square" from="1134,1790" to="10674,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" strokecolor="#9cf" strokeweight="1pt"/>
              <v:shapetype id="_x0000_t202" coordsize="21600,21600" o:spt="202" path="m,l,21600r21600,l21600,xe">
                <v:stroke joinstyle="miter"/>
                <v:path gradientshapeok="t" o:connecttype="rect"/>
              </v:shapetype>
              <v:shape id="Text Box 44" o:spid="_x0000_s1033" type="#_x0000_t202" style="position:absolute;left:1134;top:1793;width:6075;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F17C93F" w14:textId="77777777" w:rsidR="008A0279" w:rsidRPr="00175BE9" w:rsidRDefault="008A0279" w:rsidP="0047774A">
                      <w:pPr>
                        <w:rPr>
                          <w:rFonts w:ascii="Helvetica" w:hAnsi="Helvetica" w:cs="Arial"/>
                          <w:b/>
                          <w:color w:val="1E3B72"/>
                          <w:lang w:val="en-GB"/>
                        </w:rPr>
                      </w:pPr>
                      <w:r w:rsidRPr="00175BE9">
                        <w:rPr>
                          <w:rFonts w:ascii="Helvetica" w:hAnsi="Helvetica" w:cs="Arial"/>
                          <w:b/>
                          <w:color w:val="1E3B72"/>
                          <w:lang w:val="en-US"/>
                        </w:rPr>
                        <w:t xml:space="preserve">Piraeus Container Terminal </w:t>
                      </w:r>
                      <w:r w:rsidRPr="00175BE9">
                        <w:rPr>
                          <w:rFonts w:ascii="Helvetica" w:hAnsi="Helvetica" w:cs="Arial"/>
                          <w:b/>
                          <w:color w:val="1E3B72"/>
                          <w:lang w:val="en-US" w:eastAsia="zh-CN"/>
                        </w:rPr>
                        <w:t>Single Member</w:t>
                      </w:r>
                      <w:r w:rsidRPr="00175BE9">
                        <w:rPr>
                          <w:rFonts w:ascii="Helvetica" w:hAnsi="Helvetica" w:cs="Arial"/>
                          <w:b/>
                          <w:color w:val="1E3B72"/>
                          <w:lang w:val="en-US"/>
                        </w:rPr>
                        <w:t xml:space="preserve"> S.A.</w:t>
                      </w:r>
                    </w:p>
                  </w:txbxContent>
                </v:textbox>
              </v:shape>
              <v:shape id="Text Box 45" o:spid="_x0000_s1034" type="#_x0000_t202" style="position:absolute;left:7434;top:713;width:3375;height: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1EC8A158"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b/>
                          <w:color w:val="1E3B72"/>
                          <w:sz w:val="16"/>
                          <w:szCs w:val="16"/>
                          <w:lang w:val="en-US"/>
                        </w:rPr>
                        <w:t>HEAD OFFICE</w:t>
                      </w:r>
                      <w:r w:rsidRPr="00175BE9">
                        <w:rPr>
                          <w:rFonts w:ascii="Helvetica" w:hAnsi="Helvetica" w:cs="Arial"/>
                          <w:b/>
                          <w:color w:val="1E3B72"/>
                          <w:sz w:val="16"/>
                          <w:szCs w:val="16"/>
                          <w:lang w:val="en-GB"/>
                        </w:rPr>
                        <w:t>:</w:t>
                      </w:r>
                    </w:p>
                    <w:p w14:paraId="11E26684"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color w:val="1E3B72"/>
                          <w:sz w:val="16"/>
                          <w:szCs w:val="16"/>
                          <w:lang w:val="en-US"/>
                        </w:rPr>
                        <w:t>85, AKTI MIAOULI</w:t>
                      </w:r>
                      <w:r w:rsidRPr="00175BE9">
                        <w:rPr>
                          <w:rFonts w:ascii="Helvetica" w:hAnsi="Helvetica" w:cs="Arial"/>
                          <w:color w:val="1E3B72"/>
                          <w:sz w:val="16"/>
                          <w:szCs w:val="16"/>
                          <w:lang w:val="en-GB"/>
                        </w:rPr>
                        <w:t xml:space="preserve"> &amp;</w:t>
                      </w:r>
                      <w:r w:rsidRPr="00175BE9">
                        <w:rPr>
                          <w:rFonts w:ascii="Helvetica" w:hAnsi="Helvetica" w:cs="Arial"/>
                          <w:color w:val="1E3B72"/>
                          <w:sz w:val="16"/>
                          <w:szCs w:val="16"/>
                          <w:lang w:val="en-US"/>
                        </w:rPr>
                        <w:t xml:space="preserve"> 2, FLESSA STR.,</w:t>
                      </w:r>
                    </w:p>
                    <w:p w14:paraId="35839C9D" w14:textId="77777777" w:rsidR="008A0279" w:rsidRPr="00175BE9" w:rsidRDefault="008A0279" w:rsidP="0047774A">
                      <w:pPr>
                        <w:autoSpaceDE w:val="0"/>
                        <w:autoSpaceDN w:val="0"/>
                        <w:adjustRightInd w:val="0"/>
                        <w:rPr>
                          <w:rFonts w:ascii="Helvetica" w:hAnsi="Helvetica" w:cs="Arial"/>
                          <w:color w:val="1E3B72"/>
                          <w:sz w:val="16"/>
                          <w:szCs w:val="16"/>
                          <w:lang w:val="en-US"/>
                        </w:rPr>
                      </w:pPr>
                      <w:r w:rsidRPr="00175BE9">
                        <w:rPr>
                          <w:rFonts w:ascii="Helvetica" w:hAnsi="Helvetica" w:cs="Arial"/>
                          <w:color w:val="1E3B72"/>
                          <w:sz w:val="16"/>
                          <w:szCs w:val="16"/>
                          <w:lang w:val="en-GB"/>
                        </w:rPr>
                        <w:t xml:space="preserve">185 38 </w:t>
                      </w:r>
                      <w:r w:rsidRPr="00175BE9">
                        <w:rPr>
                          <w:rFonts w:ascii="Helvetica" w:hAnsi="Helvetica" w:cs="Arial"/>
                          <w:color w:val="1E3B72"/>
                          <w:sz w:val="16"/>
                          <w:szCs w:val="16"/>
                          <w:lang w:val="en-US"/>
                        </w:rPr>
                        <w:t>PIRAEUS, GREECE</w:t>
                      </w:r>
                    </w:p>
                    <w:p w14:paraId="151BF187"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b/>
                          <w:color w:val="1E3B72"/>
                          <w:sz w:val="16"/>
                          <w:szCs w:val="16"/>
                          <w:lang w:val="en-US"/>
                        </w:rPr>
                        <w:t>BRANCH OFFICE</w:t>
                      </w:r>
                      <w:r w:rsidRPr="00175BE9">
                        <w:rPr>
                          <w:rFonts w:ascii="Helvetica" w:hAnsi="Helvetica" w:cs="Arial"/>
                          <w:b/>
                          <w:color w:val="1E3B72"/>
                          <w:sz w:val="16"/>
                          <w:szCs w:val="16"/>
                          <w:lang w:val="en-GB"/>
                        </w:rPr>
                        <w:t>:</w:t>
                      </w:r>
                    </w:p>
                    <w:p w14:paraId="6C0D8E40" w14:textId="77777777" w:rsidR="008A0279" w:rsidRPr="00175BE9" w:rsidRDefault="008A0279" w:rsidP="0047774A">
                      <w:pPr>
                        <w:rPr>
                          <w:rFonts w:ascii="Helvetica" w:hAnsi="Helvetica" w:cs="Arial"/>
                          <w:noProof/>
                          <w:color w:val="1E3B72"/>
                          <w:sz w:val="16"/>
                          <w:szCs w:val="16"/>
                          <w:lang w:val="en-GB"/>
                        </w:rPr>
                      </w:pPr>
                      <w:r w:rsidRPr="00175BE9">
                        <w:rPr>
                          <w:rFonts w:ascii="Helvetica" w:hAnsi="Helvetica" w:cs="Arial"/>
                          <w:color w:val="1E3B72"/>
                          <w:sz w:val="16"/>
                          <w:szCs w:val="16"/>
                        </w:rPr>
                        <w:t>Ν</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lang w:val="en-US"/>
                        </w:rPr>
                        <w:t>SEMPO</w:t>
                      </w:r>
                      <w:r w:rsidRPr="00175BE9">
                        <w:rPr>
                          <w:rFonts w:ascii="Helvetica" w:hAnsi="Helvetica" w:cs="Arial"/>
                          <w:color w:val="1E3B72"/>
                          <w:sz w:val="16"/>
                          <w:szCs w:val="16"/>
                          <w:lang w:val="en-GB"/>
                        </w:rPr>
                        <w:t xml:space="preserve"> - </w:t>
                      </w:r>
                      <w:r w:rsidRPr="00175BE9">
                        <w:rPr>
                          <w:rFonts w:ascii="Helvetica" w:hAnsi="Helvetica" w:cs="Arial"/>
                          <w:color w:val="1E3B72"/>
                          <w:sz w:val="16"/>
                          <w:szCs w:val="16"/>
                        </w:rPr>
                        <w:t>Ν</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rPr>
                        <w:t>ΙΚΟΝΙΟ</w:t>
                      </w:r>
                      <w:r w:rsidRPr="00175BE9">
                        <w:rPr>
                          <w:rFonts w:ascii="Helvetica" w:hAnsi="Helvetica" w:cs="Arial"/>
                          <w:color w:val="1E3B72"/>
                          <w:sz w:val="16"/>
                          <w:szCs w:val="16"/>
                          <w:lang w:val="en-GB"/>
                        </w:rPr>
                        <w:t xml:space="preserve"> – </w:t>
                      </w:r>
                      <w:r w:rsidRPr="00175BE9">
                        <w:rPr>
                          <w:rFonts w:ascii="Helvetica" w:hAnsi="Helvetica" w:cs="Arial"/>
                          <w:color w:val="1E3B72"/>
                          <w:sz w:val="16"/>
                          <w:szCs w:val="16"/>
                          <w:lang w:val="en-US"/>
                        </w:rPr>
                        <w:t>P.O</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lang w:val="en-US"/>
                        </w:rPr>
                        <w:t xml:space="preserve">BOX </w:t>
                      </w:r>
                      <w:r w:rsidRPr="00175BE9">
                        <w:rPr>
                          <w:rFonts w:ascii="Helvetica" w:hAnsi="Helvetica" w:cs="Arial"/>
                          <w:color w:val="1E3B72"/>
                          <w:sz w:val="16"/>
                          <w:szCs w:val="16"/>
                          <w:lang w:val="en-GB"/>
                        </w:rPr>
                        <w:t>92522</w:t>
                      </w:r>
                    </w:p>
                  </w:txbxContent>
                </v:textbox>
              </v:shape>
              <v:shape id="Text Box 46" o:spid="_x0000_s1035" type="#_x0000_t202" style="position:absolute;left:7434;top:1821;width:2640;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29A21F8" w14:textId="77777777" w:rsidR="008A0279" w:rsidRPr="00534ADC" w:rsidRDefault="008A0279" w:rsidP="0047774A">
                      <w:pPr>
                        <w:autoSpaceDE w:val="0"/>
                        <w:autoSpaceDN w:val="0"/>
                        <w:adjustRightInd w:val="0"/>
                        <w:rPr>
                          <w:rFonts w:ascii="Helvetica" w:hAnsi="Helvetica" w:cs="Arial"/>
                          <w:color w:val="1E3B72"/>
                          <w:sz w:val="16"/>
                          <w:szCs w:val="16"/>
                          <w:lang w:val="it-IT"/>
                        </w:rPr>
                      </w:pPr>
                      <w:r w:rsidRPr="005C5913">
                        <w:rPr>
                          <w:rFonts w:ascii="Helvetica" w:hAnsi="Helvetica" w:cs="Arial"/>
                          <w:b/>
                          <w:color w:val="1E3B72"/>
                          <w:sz w:val="16"/>
                          <w:szCs w:val="16"/>
                        </w:rPr>
                        <w:t>Τ</w:t>
                      </w:r>
                      <w:r w:rsidRPr="00534ADC">
                        <w:rPr>
                          <w:rFonts w:ascii="Helvetica" w:hAnsi="Helvetica" w:cs="Arial"/>
                          <w:b/>
                          <w:color w:val="1E3B72"/>
                          <w:sz w:val="16"/>
                          <w:szCs w:val="16"/>
                          <w:lang w:val="it-IT"/>
                        </w:rPr>
                        <w:t>el.:</w:t>
                      </w:r>
                      <w:r w:rsidRPr="00534ADC">
                        <w:rPr>
                          <w:rFonts w:ascii="Helvetica" w:hAnsi="Helvetica" w:cs="Arial"/>
                          <w:color w:val="1E3B72"/>
                          <w:sz w:val="16"/>
                          <w:szCs w:val="16"/>
                          <w:lang w:val="it-IT"/>
                        </w:rPr>
                        <w:t xml:space="preserve"> +30 210 4099 100</w:t>
                      </w:r>
                    </w:p>
                    <w:p w14:paraId="683AFB87" w14:textId="1171D8FD" w:rsidR="008A0279" w:rsidRPr="00534ADC" w:rsidRDefault="008A0279" w:rsidP="0047774A">
                      <w:pPr>
                        <w:rPr>
                          <w:rStyle w:val="Hyperlink"/>
                          <w:rFonts w:ascii="Helvetica" w:hAnsi="Helvetica" w:cs="Arial"/>
                          <w:color w:val="1E3B72"/>
                          <w:sz w:val="16"/>
                          <w:szCs w:val="16"/>
                          <w:u w:val="none"/>
                          <w:lang w:val="it-IT"/>
                        </w:rPr>
                      </w:pPr>
                      <w:r w:rsidRPr="00534ADC">
                        <w:rPr>
                          <w:rFonts w:ascii="Helvetica" w:hAnsi="Helvetica" w:cs="Arial"/>
                          <w:b/>
                          <w:color w:val="1E3B72"/>
                          <w:sz w:val="16"/>
                          <w:szCs w:val="16"/>
                          <w:lang w:val="it-IT"/>
                        </w:rPr>
                        <w:t>E-mail:</w:t>
                      </w:r>
                      <w:r w:rsidRPr="00534ADC">
                        <w:rPr>
                          <w:rFonts w:ascii="Helvetica" w:hAnsi="Helvetica" w:cs="Arial"/>
                          <w:color w:val="1E3B72"/>
                          <w:sz w:val="16"/>
                          <w:szCs w:val="16"/>
                          <w:lang w:val="it-IT"/>
                        </w:rPr>
                        <w:t xml:space="preserve"> </w:t>
                      </w:r>
                      <w:hyperlink r:id="rId2" w:history="1">
                        <w:r w:rsidRPr="00534ADC">
                          <w:rPr>
                            <w:rStyle w:val="Hyperlink"/>
                            <w:rFonts w:ascii="Helvetica" w:hAnsi="Helvetica" w:cs="Arial"/>
                            <w:color w:val="1E3B72"/>
                            <w:sz w:val="16"/>
                            <w:szCs w:val="16"/>
                            <w:u w:val="none"/>
                            <w:lang w:val="it-IT"/>
                          </w:rPr>
                          <w:t>info@pct.com.gr</w:t>
                        </w:r>
                      </w:hyperlink>
                    </w:p>
                    <w:p w14:paraId="663FCD4A" w14:textId="77777777" w:rsidR="008A0279" w:rsidRPr="001C3F8D" w:rsidRDefault="008A0279" w:rsidP="001C3F8D">
                      <w:pPr>
                        <w:rPr>
                          <w:rFonts w:ascii="Helvetica" w:hAnsi="Helvetica" w:cs="Arial"/>
                          <w:b/>
                          <w:color w:val="1E3B72"/>
                          <w:sz w:val="16"/>
                          <w:szCs w:val="16"/>
                          <w:lang w:val="en-GB"/>
                        </w:rPr>
                      </w:pPr>
                      <w:r w:rsidRPr="001C3F8D">
                        <w:rPr>
                          <w:rFonts w:ascii="Helvetica" w:hAnsi="Helvetica" w:cs="Arial"/>
                          <w:b/>
                          <w:color w:val="1E3B72"/>
                          <w:sz w:val="16"/>
                          <w:szCs w:val="16"/>
                          <w:lang w:val="en-GB"/>
                        </w:rPr>
                        <w:t>GEMI number 044791207000</w:t>
                      </w:r>
                    </w:p>
                    <w:p w14:paraId="579E12B0" w14:textId="77777777" w:rsidR="008A0279" w:rsidRPr="00175BE9" w:rsidRDefault="008A0279" w:rsidP="0047774A">
                      <w:pPr>
                        <w:rPr>
                          <w:rFonts w:ascii="Helvetica" w:hAnsi="Helvetica" w:cs="Arial"/>
                          <w:color w:val="1E3B72"/>
                          <w:sz w:val="16"/>
                          <w:szCs w:val="16"/>
                          <w:lang w:val="en-GB"/>
                        </w:rPr>
                      </w:pPr>
                    </w:p>
                  </w:txbxContent>
                </v:textbox>
              </v:shape>
            </v:group>
          </w:pict>
        </mc:Fallback>
      </mc:AlternateContent>
    </w:r>
    <w:r>
      <w:rPr>
        <w:noProof/>
      </w:rPr>
      <w:drawing>
        <wp:anchor distT="0" distB="0" distL="114300" distR="114300" simplePos="0" relativeHeight="251659264" behindDoc="0" locked="0" layoutInCell="1" allowOverlap="1" wp14:anchorId="58A0891F" wp14:editId="7B7FB599">
          <wp:simplePos x="0" y="0"/>
          <wp:positionH relativeFrom="column">
            <wp:posOffset>89535</wp:posOffset>
          </wp:positionH>
          <wp:positionV relativeFrom="paragraph">
            <wp:posOffset>-145415</wp:posOffset>
          </wp:positionV>
          <wp:extent cx="1704975" cy="730250"/>
          <wp:effectExtent l="0" t="0" r="9525" b="0"/>
          <wp:wrapSquare wrapText="bothSides"/>
          <wp:docPr id="2114216533" name="Picture 18" descr="M:\PHOTOS_&amp;_VIDEOS\PR DEPARTMENT\CREATIVES\LOGOS\PCT ALL LOGOS_2024\PCT ALL LOGOS_2024\PCT LOGO\PCT Logo Plain\CMYK (PRINT)\PCT_Logo_Pl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PHOTOS_&amp;_VIDEOS\PR DEPARTMENT\CREATIVES\LOGOS\PCT ALL LOGOS_2024\PCT ALL LOGOS_2024\PCT LOGO\PCT Logo Plain\CMYK (PRINT)\PCT_Logo_Plain.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0497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2FA04" w14:textId="751DB531" w:rsidR="008A0279" w:rsidRDefault="008A0279" w:rsidP="005C5913">
    <w:pPr>
      <w:pStyle w:val="NormalWeb"/>
    </w:pPr>
  </w:p>
  <w:p w14:paraId="45C33FAE" w14:textId="2D33C4A3" w:rsidR="008A0279" w:rsidRDefault="008A0279" w:rsidP="005C5913">
    <w:pPr>
      <w:pStyle w:val="NormalWeb"/>
    </w:pPr>
  </w:p>
  <w:p w14:paraId="059D510C" w14:textId="77777777" w:rsidR="008A0279" w:rsidRPr="00947A24" w:rsidRDefault="008A0279">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B617D"/>
    <w:multiLevelType w:val="hybridMultilevel"/>
    <w:tmpl w:val="9F4CAFF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0C4C6560"/>
    <w:multiLevelType w:val="hybridMultilevel"/>
    <w:tmpl w:val="BF5E2C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CC042C8"/>
    <w:multiLevelType w:val="hybridMultilevel"/>
    <w:tmpl w:val="58089A9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D83573"/>
    <w:multiLevelType w:val="hybridMultilevel"/>
    <w:tmpl w:val="5100EE8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33E5D00"/>
    <w:multiLevelType w:val="hybridMultilevel"/>
    <w:tmpl w:val="199E42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3E3219"/>
    <w:multiLevelType w:val="hybridMultilevel"/>
    <w:tmpl w:val="43FEB2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71C471B"/>
    <w:multiLevelType w:val="hybridMultilevel"/>
    <w:tmpl w:val="BF4C7348"/>
    <w:lvl w:ilvl="0" w:tplc="04090017">
      <w:start w:val="1"/>
      <w:numFmt w:val="chineseCountingThousan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C6208"/>
    <w:multiLevelType w:val="multilevel"/>
    <w:tmpl w:val="275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12BE6"/>
    <w:multiLevelType w:val="hybridMultilevel"/>
    <w:tmpl w:val="C9D8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14A4A"/>
    <w:multiLevelType w:val="hybridMultilevel"/>
    <w:tmpl w:val="8932D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B4562"/>
    <w:multiLevelType w:val="hybridMultilevel"/>
    <w:tmpl w:val="F9F85A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2154273"/>
    <w:multiLevelType w:val="hybridMultilevel"/>
    <w:tmpl w:val="DEC00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904FD"/>
    <w:multiLevelType w:val="hybridMultilevel"/>
    <w:tmpl w:val="AB021594"/>
    <w:lvl w:ilvl="0" w:tplc="C39E3E18">
      <w:numFmt w:val="bullet"/>
      <w:lvlText w:val="-"/>
      <w:lvlJc w:val="left"/>
      <w:pPr>
        <w:ind w:left="720" w:hanging="360"/>
      </w:pPr>
      <w:rPr>
        <w:rFonts w:ascii="Calibri" w:eastAsia="FangSong"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623F4"/>
    <w:multiLevelType w:val="hybridMultilevel"/>
    <w:tmpl w:val="9A2AC018"/>
    <w:lvl w:ilvl="0" w:tplc="C61827F8">
      <w:numFmt w:val="bullet"/>
      <w:lvlText w:val="•"/>
      <w:lvlJc w:val="left"/>
      <w:pPr>
        <w:ind w:left="1080" w:hanging="720"/>
      </w:pPr>
      <w:rPr>
        <w:rFonts w:ascii="Calibri" w:eastAsia="SimSu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23F46C1"/>
    <w:multiLevelType w:val="hybridMultilevel"/>
    <w:tmpl w:val="4D0657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BD239BA"/>
    <w:multiLevelType w:val="hybridMultilevel"/>
    <w:tmpl w:val="9D844FE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EE9303E"/>
    <w:multiLevelType w:val="hybridMultilevel"/>
    <w:tmpl w:val="089C864E"/>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E305255"/>
    <w:multiLevelType w:val="hybridMultilevel"/>
    <w:tmpl w:val="B1D6ECE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31F0BBE"/>
    <w:multiLevelType w:val="hybridMultilevel"/>
    <w:tmpl w:val="5DCA69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E10940"/>
    <w:multiLevelType w:val="hybridMultilevel"/>
    <w:tmpl w:val="1D5CC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26AF3"/>
    <w:multiLevelType w:val="hybridMultilevel"/>
    <w:tmpl w:val="9D4AC050"/>
    <w:lvl w:ilvl="0" w:tplc="04080019">
      <w:start w:val="1"/>
      <w:numFmt w:val="lowerLetter"/>
      <w:lvlText w:val="%1."/>
      <w:lvlJc w:val="left"/>
      <w:pPr>
        <w:ind w:left="1854" w:hanging="360"/>
      </w:pPr>
    </w:lvl>
    <w:lvl w:ilvl="1" w:tplc="56988E28">
      <w:start w:val="1"/>
      <w:numFmt w:val="decimal"/>
      <w:lvlText w:val="%2."/>
      <w:lvlJc w:val="left"/>
      <w:pPr>
        <w:ind w:left="2574" w:hanging="360"/>
      </w:pPr>
      <w:rPr>
        <w:rFonts w:eastAsia="SimSun" w:hint="default"/>
      </w:rPr>
    </w:lvl>
    <w:lvl w:ilvl="2" w:tplc="0408001B" w:tentative="1">
      <w:start w:val="1"/>
      <w:numFmt w:val="lowerRoman"/>
      <w:lvlText w:val="%3."/>
      <w:lvlJc w:val="right"/>
      <w:pPr>
        <w:ind w:left="3294" w:hanging="180"/>
      </w:pPr>
    </w:lvl>
    <w:lvl w:ilvl="3" w:tplc="0408000F" w:tentative="1">
      <w:start w:val="1"/>
      <w:numFmt w:val="decimal"/>
      <w:lvlText w:val="%4."/>
      <w:lvlJc w:val="left"/>
      <w:pPr>
        <w:ind w:left="4014" w:hanging="360"/>
      </w:pPr>
    </w:lvl>
    <w:lvl w:ilvl="4" w:tplc="04080019" w:tentative="1">
      <w:start w:val="1"/>
      <w:numFmt w:val="lowerLetter"/>
      <w:lvlText w:val="%5."/>
      <w:lvlJc w:val="left"/>
      <w:pPr>
        <w:ind w:left="4734" w:hanging="360"/>
      </w:pPr>
    </w:lvl>
    <w:lvl w:ilvl="5" w:tplc="0408001B" w:tentative="1">
      <w:start w:val="1"/>
      <w:numFmt w:val="lowerRoman"/>
      <w:lvlText w:val="%6."/>
      <w:lvlJc w:val="right"/>
      <w:pPr>
        <w:ind w:left="5454" w:hanging="180"/>
      </w:pPr>
    </w:lvl>
    <w:lvl w:ilvl="6" w:tplc="0408000F" w:tentative="1">
      <w:start w:val="1"/>
      <w:numFmt w:val="decimal"/>
      <w:lvlText w:val="%7."/>
      <w:lvlJc w:val="left"/>
      <w:pPr>
        <w:ind w:left="6174" w:hanging="360"/>
      </w:pPr>
    </w:lvl>
    <w:lvl w:ilvl="7" w:tplc="04080019" w:tentative="1">
      <w:start w:val="1"/>
      <w:numFmt w:val="lowerLetter"/>
      <w:lvlText w:val="%8."/>
      <w:lvlJc w:val="left"/>
      <w:pPr>
        <w:ind w:left="6894" w:hanging="360"/>
      </w:pPr>
    </w:lvl>
    <w:lvl w:ilvl="8" w:tplc="0408001B" w:tentative="1">
      <w:start w:val="1"/>
      <w:numFmt w:val="lowerRoman"/>
      <w:lvlText w:val="%9."/>
      <w:lvlJc w:val="right"/>
      <w:pPr>
        <w:ind w:left="7614" w:hanging="180"/>
      </w:pPr>
    </w:lvl>
  </w:abstractNum>
  <w:abstractNum w:abstractNumId="21" w15:restartNumberingAfterBreak="0">
    <w:nsid w:val="5C462532"/>
    <w:multiLevelType w:val="hybridMultilevel"/>
    <w:tmpl w:val="23C21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4B384D"/>
    <w:multiLevelType w:val="hybridMultilevel"/>
    <w:tmpl w:val="D402E456"/>
    <w:lvl w:ilvl="0" w:tplc="04090013">
      <w:start w:val="1"/>
      <w:numFmt w:val="chineseCountingThousan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784677"/>
    <w:multiLevelType w:val="hybridMultilevel"/>
    <w:tmpl w:val="28383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5959BD"/>
    <w:multiLevelType w:val="hybridMultilevel"/>
    <w:tmpl w:val="EEB661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D5B1E16"/>
    <w:multiLevelType w:val="hybridMultilevel"/>
    <w:tmpl w:val="203C1758"/>
    <w:lvl w:ilvl="0" w:tplc="04090001">
      <w:start w:val="1"/>
      <w:numFmt w:val="bullet"/>
      <w:lvlText w:val=""/>
      <w:lvlJc w:val="left"/>
      <w:pPr>
        <w:ind w:left="720" w:hanging="360"/>
      </w:pPr>
      <w:rPr>
        <w:rFonts w:ascii="Symbol" w:hAnsi="Symbol" w:hint="default"/>
      </w:rPr>
    </w:lvl>
    <w:lvl w:ilvl="1" w:tplc="EB4690CA">
      <w:numFmt w:val="bullet"/>
      <w:lvlText w:val="•"/>
      <w:lvlJc w:val="left"/>
      <w:pPr>
        <w:ind w:left="1800" w:hanging="720"/>
      </w:pPr>
      <w:rPr>
        <w:rFonts w:ascii="Calibri" w:eastAsia="FangSong"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EB02B2"/>
    <w:multiLevelType w:val="hybridMultilevel"/>
    <w:tmpl w:val="1AA8F67E"/>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2"/>
  </w:num>
  <w:num w:numId="2">
    <w:abstractNumId w:val="6"/>
  </w:num>
  <w:num w:numId="3">
    <w:abstractNumId w:val="21"/>
  </w:num>
  <w:num w:numId="4">
    <w:abstractNumId w:val="11"/>
  </w:num>
  <w:num w:numId="5">
    <w:abstractNumId w:val="0"/>
  </w:num>
  <w:num w:numId="6">
    <w:abstractNumId w:val="19"/>
  </w:num>
  <w:num w:numId="7">
    <w:abstractNumId w:val="25"/>
  </w:num>
  <w:num w:numId="8">
    <w:abstractNumId w:val="23"/>
  </w:num>
  <w:num w:numId="9">
    <w:abstractNumId w:val="8"/>
  </w:num>
  <w:num w:numId="10">
    <w:abstractNumId w:val="9"/>
  </w:num>
  <w:num w:numId="11">
    <w:abstractNumId w:val="12"/>
  </w:num>
  <w:num w:numId="12">
    <w:abstractNumId w:val="15"/>
  </w:num>
  <w:num w:numId="13">
    <w:abstractNumId w:val="2"/>
  </w:num>
  <w:num w:numId="14">
    <w:abstractNumId w:val="13"/>
  </w:num>
  <w:num w:numId="15">
    <w:abstractNumId w:val="16"/>
  </w:num>
  <w:num w:numId="16">
    <w:abstractNumId w:val="20"/>
  </w:num>
  <w:num w:numId="17">
    <w:abstractNumId w:val="17"/>
  </w:num>
  <w:num w:numId="18">
    <w:abstractNumId w:val="7"/>
  </w:num>
  <w:num w:numId="19">
    <w:abstractNumId w:val="3"/>
  </w:num>
  <w:num w:numId="20">
    <w:abstractNumId w:val="26"/>
  </w:num>
  <w:num w:numId="21">
    <w:abstractNumId w:val="14"/>
  </w:num>
  <w:num w:numId="22">
    <w:abstractNumId w:val="10"/>
  </w:num>
  <w:num w:numId="23">
    <w:abstractNumId w:val="5"/>
  </w:num>
  <w:num w:numId="24">
    <w:abstractNumId w:val="1"/>
  </w:num>
  <w:num w:numId="25">
    <w:abstractNumId w:val="4"/>
  </w:num>
  <w:num w:numId="26">
    <w:abstractNumId w:val="24"/>
  </w:num>
  <w:num w:numId="2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39f,#09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YyMjAyNbCwMLSwMDdV0lEKTi0uzszPAykwrQUAnvJk0SwAAAA="/>
  </w:docVars>
  <w:rsids>
    <w:rsidRoot w:val="00291B67"/>
    <w:rsid w:val="00000082"/>
    <w:rsid w:val="00000D3D"/>
    <w:rsid w:val="00001036"/>
    <w:rsid w:val="00001285"/>
    <w:rsid w:val="000021D9"/>
    <w:rsid w:val="00003D38"/>
    <w:rsid w:val="000044AC"/>
    <w:rsid w:val="000049C4"/>
    <w:rsid w:val="000056F4"/>
    <w:rsid w:val="00005D8A"/>
    <w:rsid w:val="00006748"/>
    <w:rsid w:val="0000786C"/>
    <w:rsid w:val="00010374"/>
    <w:rsid w:val="00010D22"/>
    <w:rsid w:val="000114E7"/>
    <w:rsid w:val="00011B9F"/>
    <w:rsid w:val="000124E2"/>
    <w:rsid w:val="0001288C"/>
    <w:rsid w:val="00013AC2"/>
    <w:rsid w:val="0001742C"/>
    <w:rsid w:val="000175E9"/>
    <w:rsid w:val="00022886"/>
    <w:rsid w:val="000228F5"/>
    <w:rsid w:val="0002301B"/>
    <w:rsid w:val="00023B90"/>
    <w:rsid w:val="000243F9"/>
    <w:rsid w:val="000255C5"/>
    <w:rsid w:val="0002766A"/>
    <w:rsid w:val="00031813"/>
    <w:rsid w:val="00031BEE"/>
    <w:rsid w:val="0003234C"/>
    <w:rsid w:val="00035C91"/>
    <w:rsid w:val="00036325"/>
    <w:rsid w:val="0003654C"/>
    <w:rsid w:val="00040C01"/>
    <w:rsid w:val="000412A4"/>
    <w:rsid w:val="00044C7C"/>
    <w:rsid w:val="00045DC1"/>
    <w:rsid w:val="00046D4F"/>
    <w:rsid w:val="00046D6F"/>
    <w:rsid w:val="000508DD"/>
    <w:rsid w:val="00052C9D"/>
    <w:rsid w:val="00053DD7"/>
    <w:rsid w:val="00056401"/>
    <w:rsid w:val="00057790"/>
    <w:rsid w:val="00057A6E"/>
    <w:rsid w:val="00057EA5"/>
    <w:rsid w:val="0006038A"/>
    <w:rsid w:val="00061F4E"/>
    <w:rsid w:val="00064194"/>
    <w:rsid w:val="00064382"/>
    <w:rsid w:val="00066311"/>
    <w:rsid w:val="00066401"/>
    <w:rsid w:val="0006672B"/>
    <w:rsid w:val="00066C63"/>
    <w:rsid w:val="000670A2"/>
    <w:rsid w:val="00071078"/>
    <w:rsid w:val="0007114E"/>
    <w:rsid w:val="0007394C"/>
    <w:rsid w:val="00073DEC"/>
    <w:rsid w:val="000750FE"/>
    <w:rsid w:val="000751A1"/>
    <w:rsid w:val="0007660A"/>
    <w:rsid w:val="00077F56"/>
    <w:rsid w:val="000802D1"/>
    <w:rsid w:val="00080555"/>
    <w:rsid w:val="00082079"/>
    <w:rsid w:val="00084F38"/>
    <w:rsid w:val="00086275"/>
    <w:rsid w:val="0009120B"/>
    <w:rsid w:val="00091DDC"/>
    <w:rsid w:val="00092201"/>
    <w:rsid w:val="00092FB7"/>
    <w:rsid w:val="00094C86"/>
    <w:rsid w:val="000951BC"/>
    <w:rsid w:val="000A271C"/>
    <w:rsid w:val="000A5390"/>
    <w:rsid w:val="000B006B"/>
    <w:rsid w:val="000B0804"/>
    <w:rsid w:val="000B1F7D"/>
    <w:rsid w:val="000B2253"/>
    <w:rsid w:val="000B2D2B"/>
    <w:rsid w:val="000B2D64"/>
    <w:rsid w:val="000B35DE"/>
    <w:rsid w:val="000B3815"/>
    <w:rsid w:val="000B43AD"/>
    <w:rsid w:val="000B45AC"/>
    <w:rsid w:val="000B4F27"/>
    <w:rsid w:val="000B619B"/>
    <w:rsid w:val="000B6852"/>
    <w:rsid w:val="000B7C67"/>
    <w:rsid w:val="000C168A"/>
    <w:rsid w:val="000C1C89"/>
    <w:rsid w:val="000C21A6"/>
    <w:rsid w:val="000C227B"/>
    <w:rsid w:val="000C2747"/>
    <w:rsid w:val="000C5DA3"/>
    <w:rsid w:val="000C6CA9"/>
    <w:rsid w:val="000C73CA"/>
    <w:rsid w:val="000C76FF"/>
    <w:rsid w:val="000D15B3"/>
    <w:rsid w:val="000D16AA"/>
    <w:rsid w:val="000D2EC9"/>
    <w:rsid w:val="000D2F30"/>
    <w:rsid w:val="000D3565"/>
    <w:rsid w:val="000D4030"/>
    <w:rsid w:val="000D44D8"/>
    <w:rsid w:val="000D6341"/>
    <w:rsid w:val="000D6480"/>
    <w:rsid w:val="000E07EB"/>
    <w:rsid w:val="000E40E9"/>
    <w:rsid w:val="000E5392"/>
    <w:rsid w:val="000E5FA7"/>
    <w:rsid w:val="000E7175"/>
    <w:rsid w:val="000F3317"/>
    <w:rsid w:val="000F3E8D"/>
    <w:rsid w:val="000F43F6"/>
    <w:rsid w:val="000F71B2"/>
    <w:rsid w:val="001001D0"/>
    <w:rsid w:val="00100867"/>
    <w:rsid w:val="00101BEC"/>
    <w:rsid w:val="00103B0B"/>
    <w:rsid w:val="0010510E"/>
    <w:rsid w:val="00105AB1"/>
    <w:rsid w:val="00106BFD"/>
    <w:rsid w:val="001073AC"/>
    <w:rsid w:val="00107ECA"/>
    <w:rsid w:val="00110330"/>
    <w:rsid w:val="00111F5C"/>
    <w:rsid w:val="001122A2"/>
    <w:rsid w:val="00112EA6"/>
    <w:rsid w:val="00113BC0"/>
    <w:rsid w:val="001146A1"/>
    <w:rsid w:val="00114F7A"/>
    <w:rsid w:val="00116873"/>
    <w:rsid w:val="001169EE"/>
    <w:rsid w:val="00120162"/>
    <w:rsid w:val="00120F3F"/>
    <w:rsid w:val="001218E0"/>
    <w:rsid w:val="00122AB0"/>
    <w:rsid w:val="001245ED"/>
    <w:rsid w:val="00124F72"/>
    <w:rsid w:val="00125998"/>
    <w:rsid w:val="00127595"/>
    <w:rsid w:val="00130A84"/>
    <w:rsid w:val="0013105B"/>
    <w:rsid w:val="00131B1B"/>
    <w:rsid w:val="00132B80"/>
    <w:rsid w:val="00133221"/>
    <w:rsid w:val="00134126"/>
    <w:rsid w:val="0013477F"/>
    <w:rsid w:val="00134A43"/>
    <w:rsid w:val="00134BE3"/>
    <w:rsid w:val="001352FA"/>
    <w:rsid w:val="0013569E"/>
    <w:rsid w:val="00135C4B"/>
    <w:rsid w:val="001406C1"/>
    <w:rsid w:val="00140998"/>
    <w:rsid w:val="001415CF"/>
    <w:rsid w:val="00142ADA"/>
    <w:rsid w:val="00142F97"/>
    <w:rsid w:val="00144BFD"/>
    <w:rsid w:val="0014548D"/>
    <w:rsid w:val="00147C4A"/>
    <w:rsid w:val="00147FC8"/>
    <w:rsid w:val="001519A1"/>
    <w:rsid w:val="00151C6A"/>
    <w:rsid w:val="00152168"/>
    <w:rsid w:val="0015323C"/>
    <w:rsid w:val="001534C7"/>
    <w:rsid w:val="00153662"/>
    <w:rsid w:val="001540B4"/>
    <w:rsid w:val="00155C58"/>
    <w:rsid w:val="00157506"/>
    <w:rsid w:val="00157AFE"/>
    <w:rsid w:val="00157EFA"/>
    <w:rsid w:val="001604C1"/>
    <w:rsid w:val="00161316"/>
    <w:rsid w:val="001627E4"/>
    <w:rsid w:val="00164417"/>
    <w:rsid w:val="00164EBB"/>
    <w:rsid w:val="00165747"/>
    <w:rsid w:val="0016669B"/>
    <w:rsid w:val="00166CD1"/>
    <w:rsid w:val="00167F1D"/>
    <w:rsid w:val="00170F13"/>
    <w:rsid w:val="00171511"/>
    <w:rsid w:val="00172F81"/>
    <w:rsid w:val="00173007"/>
    <w:rsid w:val="0017411D"/>
    <w:rsid w:val="001741A4"/>
    <w:rsid w:val="00175AE5"/>
    <w:rsid w:val="00175BE9"/>
    <w:rsid w:val="00180CCF"/>
    <w:rsid w:val="001819F7"/>
    <w:rsid w:val="00182812"/>
    <w:rsid w:val="0018303C"/>
    <w:rsid w:val="00183BFE"/>
    <w:rsid w:val="00184AAC"/>
    <w:rsid w:val="0019064D"/>
    <w:rsid w:val="00192C7F"/>
    <w:rsid w:val="00195034"/>
    <w:rsid w:val="0019517E"/>
    <w:rsid w:val="001959DA"/>
    <w:rsid w:val="001961B1"/>
    <w:rsid w:val="00197908"/>
    <w:rsid w:val="00197A1E"/>
    <w:rsid w:val="001A0D33"/>
    <w:rsid w:val="001A17E5"/>
    <w:rsid w:val="001A2C14"/>
    <w:rsid w:val="001A35E2"/>
    <w:rsid w:val="001A3CD7"/>
    <w:rsid w:val="001A4998"/>
    <w:rsid w:val="001B01D5"/>
    <w:rsid w:val="001B05D3"/>
    <w:rsid w:val="001B0C0A"/>
    <w:rsid w:val="001B0E48"/>
    <w:rsid w:val="001B160B"/>
    <w:rsid w:val="001B22DC"/>
    <w:rsid w:val="001B2BF6"/>
    <w:rsid w:val="001B332E"/>
    <w:rsid w:val="001B6B1E"/>
    <w:rsid w:val="001B7049"/>
    <w:rsid w:val="001C16A0"/>
    <w:rsid w:val="001C29D7"/>
    <w:rsid w:val="001C2A51"/>
    <w:rsid w:val="001C31E7"/>
    <w:rsid w:val="001C3B24"/>
    <w:rsid w:val="001C3F8D"/>
    <w:rsid w:val="001C4F79"/>
    <w:rsid w:val="001C52FA"/>
    <w:rsid w:val="001C6763"/>
    <w:rsid w:val="001C6FFD"/>
    <w:rsid w:val="001C73F8"/>
    <w:rsid w:val="001D04C6"/>
    <w:rsid w:val="001D0580"/>
    <w:rsid w:val="001D2A64"/>
    <w:rsid w:val="001D2D6F"/>
    <w:rsid w:val="001D2FAE"/>
    <w:rsid w:val="001D37A4"/>
    <w:rsid w:val="001D3CD2"/>
    <w:rsid w:val="001D4B49"/>
    <w:rsid w:val="001D5AD6"/>
    <w:rsid w:val="001D768C"/>
    <w:rsid w:val="001E0882"/>
    <w:rsid w:val="001E1FA0"/>
    <w:rsid w:val="001E38D7"/>
    <w:rsid w:val="001E3977"/>
    <w:rsid w:val="001E4408"/>
    <w:rsid w:val="001E485B"/>
    <w:rsid w:val="001E52A6"/>
    <w:rsid w:val="001E6407"/>
    <w:rsid w:val="001E691A"/>
    <w:rsid w:val="001E7ED8"/>
    <w:rsid w:val="001F06C2"/>
    <w:rsid w:val="001F0FC9"/>
    <w:rsid w:val="001F1556"/>
    <w:rsid w:val="001F1F05"/>
    <w:rsid w:val="001F3805"/>
    <w:rsid w:val="001F795D"/>
    <w:rsid w:val="001F7C83"/>
    <w:rsid w:val="001F7F5C"/>
    <w:rsid w:val="0020096C"/>
    <w:rsid w:val="00200A10"/>
    <w:rsid w:val="00203671"/>
    <w:rsid w:val="00204369"/>
    <w:rsid w:val="00204629"/>
    <w:rsid w:val="002050A7"/>
    <w:rsid w:val="002055A9"/>
    <w:rsid w:val="00206A8D"/>
    <w:rsid w:val="00210AD4"/>
    <w:rsid w:val="0021104B"/>
    <w:rsid w:val="0021180D"/>
    <w:rsid w:val="00212E13"/>
    <w:rsid w:val="00212E8D"/>
    <w:rsid w:val="0021396B"/>
    <w:rsid w:val="00213F18"/>
    <w:rsid w:val="00214D0D"/>
    <w:rsid w:val="002162CC"/>
    <w:rsid w:val="00216A6F"/>
    <w:rsid w:val="00217E82"/>
    <w:rsid w:val="00221CFA"/>
    <w:rsid w:val="00222D91"/>
    <w:rsid w:val="002236C4"/>
    <w:rsid w:val="00223A13"/>
    <w:rsid w:val="00224CFA"/>
    <w:rsid w:val="00225F7C"/>
    <w:rsid w:val="002321E2"/>
    <w:rsid w:val="0023237A"/>
    <w:rsid w:val="00233A70"/>
    <w:rsid w:val="00233F64"/>
    <w:rsid w:val="002346A5"/>
    <w:rsid w:val="002350D4"/>
    <w:rsid w:val="00235334"/>
    <w:rsid w:val="0023558D"/>
    <w:rsid w:val="0023561C"/>
    <w:rsid w:val="002358AE"/>
    <w:rsid w:val="00236600"/>
    <w:rsid w:val="00240145"/>
    <w:rsid w:val="00241565"/>
    <w:rsid w:val="00242500"/>
    <w:rsid w:val="002428CD"/>
    <w:rsid w:val="0024355E"/>
    <w:rsid w:val="002453F5"/>
    <w:rsid w:val="00245C68"/>
    <w:rsid w:val="002510A6"/>
    <w:rsid w:val="002519BC"/>
    <w:rsid w:val="00252644"/>
    <w:rsid w:val="002540AB"/>
    <w:rsid w:val="00254395"/>
    <w:rsid w:val="00254D4F"/>
    <w:rsid w:val="0025567E"/>
    <w:rsid w:val="00262D71"/>
    <w:rsid w:val="00263BDA"/>
    <w:rsid w:val="00263DC1"/>
    <w:rsid w:val="00270F7D"/>
    <w:rsid w:val="00271AF9"/>
    <w:rsid w:val="00272357"/>
    <w:rsid w:val="0027237B"/>
    <w:rsid w:val="002724F8"/>
    <w:rsid w:val="002759C8"/>
    <w:rsid w:val="00277944"/>
    <w:rsid w:val="00281BBF"/>
    <w:rsid w:val="002830D7"/>
    <w:rsid w:val="0028378F"/>
    <w:rsid w:val="002839BE"/>
    <w:rsid w:val="0028462F"/>
    <w:rsid w:val="00286111"/>
    <w:rsid w:val="00290B83"/>
    <w:rsid w:val="00291930"/>
    <w:rsid w:val="00291B67"/>
    <w:rsid w:val="00293D75"/>
    <w:rsid w:val="00294A9A"/>
    <w:rsid w:val="0029605F"/>
    <w:rsid w:val="0029749B"/>
    <w:rsid w:val="002A097B"/>
    <w:rsid w:val="002A0D5B"/>
    <w:rsid w:val="002A11CB"/>
    <w:rsid w:val="002A1457"/>
    <w:rsid w:val="002A209E"/>
    <w:rsid w:val="002A3482"/>
    <w:rsid w:val="002A3509"/>
    <w:rsid w:val="002A3C81"/>
    <w:rsid w:val="002A4CB8"/>
    <w:rsid w:val="002A4F12"/>
    <w:rsid w:val="002A676A"/>
    <w:rsid w:val="002A777A"/>
    <w:rsid w:val="002B22EC"/>
    <w:rsid w:val="002B26C7"/>
    <w:rsid w:val="002B5631"/>
    <w:rsid w:val="002B5F49"/>
    <w:rsid w:val="002B7633"/>
    <w:rsid w:val="002B770A"/>
    <w:rsid w:val="002B7B39"/>
    <w:rsid w:val="002B7B61"/>
    <w:rsid w:val="002B7F98"/>
    <w:rsid w:val="002C075F"/>
    <w:rsid w:val="002C0840"/>
    <w:rsid w:val="002C3D2C"/>
    <w:rsid w:val="002C3D57"/>
    <w:rsid w:val="002C5E83"/>
    <w:rsid w:val="002D18AE"/>
    <w:rsid w:val="002D4802"/>
    <w:rsid w:val="002D5FD1"/>
    <w:rsid w:val="002D7179"/>
    <w:rsid w:val="002E0268"/>
    <w:rsid w:val="002E131F"/>
    <w:rsid w:val="002E2775"/>
    <w:rsid w:val="002E4421"/>
    <w:rsid w:val="002E5056"/>
    <w:rsid w:val="002E5152"/>
    <w:rsid w:val="002E5FAA"/>
    <w:rsid w:val="002E6661"/>
    <w:rsid w:val="002E79FC"/>
    <w:rsid w:val="002F1188"/>
    <w:rsid w:val="002F1E26"/>
    <w:rsid w:val="002F2584"/>
    <w:rsid w:val="002F2EBE"/>
    <w:rsid w:val="002F4F58"/>
    <w:rsid w:val="002F6170"/>
    <w:rsid w:val="002F7127"/>
    <w:rsid w:val="003012A5"/>
    <w:rsid w:val="00301FBE"/>
    <w:rsid w:val="003021A8"/>
    <w:rsid w:val="00302253"/>
    <w:rsid w:val="00302823"/>
    <w:rsid w:val="00305E0E"/>
    <w:rsid w:val="00305E58"/>
    <w:rsid w:val="003060AA"/>
    <w:rsid w:val="0030613B"/>
    <w:rsid w:val="00315468"/>
    <w:rsid w:val="0031552B"/>
    <w:rsid w:val="0031608D"/>
    <w:rsid w:val="00317A3A"/>
    <w:rsid w:val="00320011"/>
    <w:rsid w:val="003216AD"/>
    <w:rsid w:val="00324AF0"/>
    <w:rsid w:val="00325338"/>
    <w:rsid w:val="003258C6"/>
    <w:rsid w:val="0032646E"/>
    <w:rsid w:val="003272EC"/>
    <w:rsid w:val="003318DA"/>
    <w:rsid w:val="00332D5F"/>
    <w:rsid w:val="00333272"/>
    <w:rsid w:val="003332C1"/>
    <w:rsid w:val="0033623A"/>
    <w:rsid w:val="00336C6A"/>
    <w:rsid w:val="00336F1F"/>
    <w:rsid w:val="0034141E"/>
    <w:rsid w:val="00342429"/>
    <w:rsid w:val="003431F8"/>
    <w:rsid w:val="0034403D"/>
    <w:rsid w:val="00344C83"/>
    <w:rsid w:val="0034539A"/>
    <w:rsid w:val="0035020C"/>
    <w:rsid w:val="003523C3"/>
    <w:rsid w:val="00354D98"/>
    <w:rsid w:val="00355AEF"/>
    <w:rsid w:val="00356F6E"/>
    <w:rsid w:val="00356FB0"/>
    <w:rsid w:val="0035728C"/>
    <w:rsid w:val="00360705"/>
    <w:rsid w:val="00362E1A"/>
    <w:rsid w:val="00364314"/>
    <w:rsid w:val="00365EBB"/>
    <w:rsid w:val="0036765C"/>
    <w:rsid w:val="00370593"/>
    <w:rsid w:val="003709CB"/>
    <w:rsid w:val="00371E2E"/>
    <w:rsid w:val="003721FB"/>
    <w:rsid w:val="00372C69"/>
    <w:rsid w:val="0037436D"/>
    <w:rsid w:val="00376830"/>
    <w:rsid w:val="003778CA"/>
    <w:rsid w:val="00380846"/>
    <w:rsid w:val="0038114D"/>
    <w:rsid w:val="00381AB0"/>
    <w:rsid w:val="00383A5B"/>
    <w:rsid w:val="00384740"/>
    <w:rsid w:val="003850CC"/>
    <w:rsid w:val="00385EBF"/>
    <w:rsid w:val="00387226"/>
    <w:rsid w:val="00387DEF"/>
    <w:rsid w:val="00390DD8"/>
    <w:rsid w:val="0039127A"/>
    <w:rsid w:val="00393C21"/>
    <w:rsid w:val="00394C5B"/>
    <w:rsid w:val="00395B35"/>
    <w:rsid w:val="003962A4"/>
    <w:rsid w:val="00396CAB"/>
    <w:rsid w:val="00396E95"/>
    <w:rsid w:val="00396FC7"/>
    <w:rsid w:val="003974AD"/>
    <w:rsid w:val="00397A0E"/>
    <w:rsid w:val="00397B67"/>
    <w:rsid w:val="003A12A3"/>
    <w:rsid w:val="003A212F"/>
    <w:rsid w:val="003A52DC"/>
    <w:rsid w:val="003A67A5"/>
    <w:rsid w:val="003A7AF3"/>
    <w:rsid w:val="003B0A43"/>
    <w:rsid w:val="003B2046"/>
    <w:rsid w:val="003B2580"/>
    <w:rsid w:val="003B2B97"/>
    <w:rsid w:val="003B4CBA"/>
    <w:rsid w:val="003B579B"/>
    <w:rsid w:val="003B67DF"/>
    <w:rsid w:val="003B71A7"/>
    <w:rsid w:val="003B7BCB"/>
    <w:rsid w:val="003C26B3"/>
    <w:rsid w:val="003C2FA3"/>
    <w:rsid w:val="003C4C61"/>
    <w:rsid w:val="003C4E09"/>
    <w:rsid w:val="003C53D6"/>
    <w:rsid w:val="003C6567"/>
    <w:rsid w:val="003C78DF"/>
    <w:rsid w:val="003D18B4"/>
    <w:rsid w:val="003D1A48"/>
    <w:rsid w:val="003D1BA3"/>
    <w:rsid w:val="003D256A"/>
    <w:rsid w:val="003D2A62"/>
    <w:rsid w:val="003D2AB4"/>
    <w:rsid w:val="003D2E63"/>
    <w:rsid w:val="003D54B7"/>
    <w:rsid w:val="003D5B3A"/>
    <w:rsid w:val="003D5D3E"/>
    <w:rsid w:val="003D5D76"/>
    <w:rsid w:val="003E0ED4"/>
    <w:rsid w:val="003E1ECA"/>
    <w:rsid w:val="003E2540"/>
    <w:rsid w:val="003E2692"/>
    <w:rsid w:val="003E462C"/>
    <w:rsid w:val="003E57A2"/>
    <w:rsid w:val="003E5A56"/>
    <w:rsid w:val="003E6125"/>
    <w:rsid w:val="003E7367"/>
    <w:rsid w:val="003F1148"/>
    <w:rsid w:val="003F3D31"/>
    <w:rsid w:val="003F63ED"/>
    <w:rsid w:val="003F7979"/>
    <w:rsid w:val="004009E6"/>
    <w:rsid w:val="00401BE8"/>
    <w:rsid w:val="0040256E"/>
    <w:rsid w:val="00402DF3"/>
    <w:rsid w:val="004042B0"/>
    <w:rsid w:val="004043DB"/>
    <w:rsid w:val="004046F5"/>
    <w:rsid w:val="00404DE8"/>
    <w:rsid w:val="00406B1F"/>
    <w:rsid w:val="00407BD4"/>
    <w:rsid w:val="00407CDD"/>
    <w:rsid w:val="004100B2"/>
    <w:rsid w:val="0041050F"/>
    <w:rsid w:val="00412406"/>
    <w:rsid w:val="00413F7A"/>
    <w:rsid w:val="00415834"/>
    <w:rsid w:val="00415A34"/>
    <w:rsid w:val="00415FCE"/>
    <w:rsid w:val="00417A68"/>
    <w:rsid w:val="00421CBB"/>
    <w:rsid w:val="0042257B"/>
    <w:rsid w:val="00424020"/>
    <w:rsid w:val="00425B4D"/>
    <w:rsid w:val="004261BD"/>
    <w:rsid w:val="00430224"/>
    <w:rsid w:val="004306EC"/>
    <w:rsid w:val="00431CFF"/>
    <w:rsid w:val="00434A06"/>
    <w:rsid w:val="00434E49"/>
    <w:rsid w:val="00435E5B"/>
    <w:rsid w:val="00436603"/>
    <w:rsid w:val="00436830"/>
    <w:rsid w:val="004400FF"/>
    <w:rsid w:val="00443D5A"/>
    <w:rsid w:val="00444047"/>
    <w:rsid w:val="00450976"/>
    <w:rsid w:val="00451456"/>
    <w:rsid w:val="0045332A"/>
    <w:rsid w:val="004534BE"/>
    <w:rsid w:val="0045439D"/>
    <w:rsid w:val="004547F3"/>
    <w:rsid w:val="00462611"/>
    <w:rsid w:val="00462E6D"/>
    <w:rsid w:val="0046470D"/>
    <w:rsid w:val="00464838"/>
    <w:rsid w:val="0046799E"/>
    <w:rsid w:val="00467DEB"/>
    <w:rsid w:val="00471386"/>
    <w:rsid w:val="00472379"/>
    <w:rsid w:val="00472C42"/>
    <w:rsid w:val="00472D2B"/>
    <w:rsid w:val="00473FF6"/>
    <w:rsid w:val="004759E8"/>
    <w:rsid w:val="00476CAE"/>
    <w:rsid w:val="00477338"/>
    <w:rsid w:val="0047774A"/>
    <w:rsid w:val="00482F34"/>
    <w:rsid w:val="00483222"/>
    <w:rsid w:val="004833DE"/>
    <w:rsid w:val="0048447F"/>
    <w:rsid w:val="0048477B"/>
    <w:rsid w:val="00485700"/>
    <w:rsid w:val="00485905"/>
    <w:rsid w:val="00490C24"/>
    <w:rsid w:val="00490F2B"/>
    <w:rsid w:val="00490FBA"/>
    <w:rsid w:val="00490FDE"/>
    <w:rsid w:val="00491930"/>
    <w:rsid w:val="00494FA8"/>
    <w:rsid w:val="00495941"/>
    <w:rsid w:val="004962CB"/>
    <w:rsid w:val="004A12DF"/>
    <w:rsid w:val="004A1DCB"/>
    <w:rsid w:val="004A3AD2"/>
    <w:rsid w:val="004A3CC2"/>
    <w:rsid w:val="004A59C0"/>
    <w:rsid w:val="004A725C"/>
    <w:rsid w:val="004B0828"/>
    <w:rsid w:val="004B12F2"/>
    <w:rsid w:val="004B1481"/>
    <w:rsid w:val="004B2066"/>
    <w:rsid w:val="004B2478"/>
    <w:rsid w:val="004B35B3"/>
    <w:rsid w:val="004B4769"/>
    <w:rsid w:val="004C18A9"/>
    <w:rsid w:val="004C488E"/>
    <w:rsid w:val="004C6016"/>
    <w:rsid w:val="004C6816"/>
    <w:rsid w:val="004D036A"/>
    <w:rsid w:val="004D08F3"/>
    <w:rsid w:val="004D2B3B"/>
    <w:rsid w:val="004D2C98"/>
    <w:rsid w:val="004D5C10"/>
    <w:rsid w:val="004D5D43"/>
    <w:rsid w:val="004D6554"/>
    <w:rsid w:val="004D6D8C"/>
    <w:rsid w:val="004D7C6D"/>
    <w:rsid w:val="004E0871"/>
    <w:rsid w:val="004E15D3"/>
    <w:rsid w:val="004E384B"/>
    <w:rsid w:val="004E41A5"/>
    <w:rsid w:val="004E5101"/>
    <w:rsid w:val="004E5ACD"/>
    <w:rsid w:val="004E5B57"/>
    <w:rsid w:val="004F01E2"/>
    <w:rsid w:val="004F03E1"/>
    <w:rsid w:val="004F0EEE"/>
    <w:rsid w:val="004F1F9B"/>
    <w:rsid w:val="004F2126"/>
    <w:rsid w:val="004F661A"/>
    <w:rsid w:val="004F6E6E"/>
    <w:rsid w:val="004F7BCF"/>
    <w:rsid w:val="00500B24"/>
    <w:rsid w:val="00500E33"/>
    <w:rsid w:val="005011F4"/>
    <w:rsid w:val="00501541"/>
    <w:rsid w:val="0050318A"/>
    <w:rsid w:val="00503293"/>
    <w:rsid w:val="00504D30"/>
    <w:rsid w:val="00504F2E"/>
    <w:rsid w:val="00505FA6"/>
    <w:rsid w:val="00506100"/>
    <w:rsid w:val="00506D61"/>
    <w:rsid w:val="0050758B"/>
    <w:rsid w:val="00507BA0"/>
    <w:rsid w:val="00511DFE"/>
    <w:rsid w:val="00512589"/>
    <w:rsid w:val="00512797"/>
    <w:rsid w:val="005135C2"/>
    <w:rsid w:val="00515BBB"/>
    <w:rsid w:val="00516073"/>
    <w:rsid w:val="00516F60"/>
    <w:rsid w:val="005235DB"/>
    <w:rsid w:val="0052727C"/>
    <w:rsid w:val="00527926"/>
    <w:rsid w:val="00532C22"/>
    <w:rsid w:val="005343E9"/>
    <w:rsid w:val="00534ADC"/>
    <w:rsid w:val="00536283"/>
    <w:rsid w:val="005374B0"/>
    <w:rsid w:val="005440D0"/>
    <w:rsid w:val="005441AD"/>
    <w:rsid w:val="005455FA"/>
    <w:rsid w:val="005469FA"/>
    <w:rsid w:val="0054712E"/>
    <w:rsid w:val="0054753C"/>
    <w:rsid w:val="0055001E"/>
    <w:rsid w:val="00550131"/>
    <w:rsid w:val="0055390D"/>
    <w:rsid w:val="0055425F"/>
    <w:rsid w:val="00556750"/>
    <w:rsid w:val="00560D2A"/>
    <w:rsid w:val="00561121"/>
    <w:rsid w:val="00561C0E"/>
    <w:rsid w:val="00561C8A"/>
    <w:rsid w:val="005627CE"/>
    <w:rsid w:val="00563A6F"/>
    <w:rsid w:val="00563E34"/>
    <w:rsid w:val="00563FD4"/>
    <w:rsid w:val="005640CA"/>
    <w:rsid w:val="005648C4"/>
    <w:rsid w:val="00564C71"/>
    <w:rsid w:val="00564CA1"/>
    <w:rsid w:val="00566588"/>
    <w:rsid w:val="005671A6"/>
    <w:rsid w:val="00567E04"/>
    <w:rsid w:val="00570F62"/>
    <w:rsid w:val="0057299B"/>
    <w:rsid w:val="00572F53"/>
    <w:rsid w:val="005739D8"/>
    <w:rsid w:val="005747C8"/>
    <w:rsid w:val="0057570D"/>
    <w:rsid w:val="00576453"/>
    <w:rsid w:val="00576850"/>
    <w:rsid w:val="005812E6"/>
    <w:rsid w:val="005812FC"/>
    <w:rsid w:val="00581ECD"/>
    <w:rsid w:val="00583745"/>
    <w:rsid w:val="005857F3"/>
    <w:rsid w:val="00586119"/>
    <w:rsid w:val="0058663C"/>
    <w:rsid w:val="005904A7"/>
    <w:rsid w:val="00590EF6"/>
    <w:rsid w:val="005917A7"/>
    <w:rsid w:val="00592B9E"/>
    <w:rsid w:val="00592FFC"/>
    <w:rsid w:val="0059707D"/>
    <w:rsid w:val="005A03FF"/>
    <w:rsid w:val="005A1273"/>
    <w:rsid w:val="005A1390"/>
    <w:rsid w:val="005A1D58"/>
    <w:rsid w:val="005A1EBC"/>
    <w:rsid w:val="005A3497"/>
    <w:rsid w:val="005A76B5"/>
    <w:rsid w:val="005B097F"/>
    <w:rsid w:val="005B2DE0"/>
    <w:rsid w:val="005B2F16"/>
    <w:rsid w:val="005B4E80"/>
    <w:rsid w:val="005B51B4"/>
    <w:rsid w:val="005B6398"/>
    <w:rsid w:val="005B72BD"/>
    <w:rsid w:val="005B7F20"/>
    <w:rsid w:val="005B7F7E"/>
    <w:rsid w:val="005C12C2"/>
    <w:rsid w:val="005C1810"/>
    <w:rsid w:val="005C4528"/>
    <w:rsid w:val="005C452D"/>
    <w:rsid w:val="005C4C7A"/>
    <w:rsid w:val="005C5090"/>
    <w:rsid w:val="005C5913"/>
    <w:rsid w:val="005C5A30"/>
    <w:rsid w:val="005C5AF1"/>
    <w:rsid w:val="005C71D2"/>
    <w:rsid w:val="005C7748"/>
    <w:rsid w:val="005D0E5E"/>
    <w:rsid w:val="005D1F28"/>
    <w:rsid w:val="005D1F88"/>
    <w:rsid w:val="005D2085"/>
    <w:rsid w:val="005D2504"/>
    <w:rsid w:val="005D316C"/>
    <w:rsid w:val="005D32B6"/>
    <w:rsid w:val="005D39FF"/>
    <w:rsid w:val="005D3A74"/>
    <w:rsid w:val="005D3BC1"/>
    <w:rsid w:val="005D4389"/>
    <w:rsid w:val="005D54A6"/>
    <w:rsid w:val="005D56A9"/>
    <w:rsid w:val="005D672E"/>
    <w:rsid w:val="005E0C31"/>
    <w:rsid w:val="005E1853"/>
    <w:rsid w:val="005E2543"/>
    <w:rsid w:val="005E327D"/>
    <w:rsid w:val="005E3D6F"/>
    <w:rsid w:val="005E6EFB"/>
    <w:rsid w:val="005F08A7"/>
    <w:rsid w:val="005F26BF"/>
    <w:rsid w:val="005F2EAB"/>
    <w:rsid w:val="005F2F20"/>
    <w:rsid w:val="005F6A7A"/>
    <w:rsid w:val="005F724E"/>
    <w:rsid w:val="005F7FFC"/>
    <w:rsid w:val="00601685"/>
    <w:rsid w:val="006017BA"/>
    <w:rsid w:val="00603D32"/>
    <w:rsid w:val="00604C93"/>
    <w:rsid w:val="006064AD"/>
    <w:rsid w:val="00607804"/>
    <w:rsid w:val="00611836"/>
    <w:rsid w:val="00611EEC"/>
    <w:rsid w:val="00612A90"/>
    <w:rsid w:val="006132A3"/>
    <w:rsid w:val="006226FF"/>
    <w:rsid w:val="00622A17"/>
    <w:rsid w:val="00623371"/>
    <w:rsid w:val="006235CD"/>
    <w:rsid w:val="00624462"/>
    <w:rsid w:val="00624483"/>
    <w:rsid w:val="0062460B"/>
    <w:rsid w:val="00625AE8"/>
    <w:rsid w:val="00626D0D"/>
    <w:rsid w:val="006312BD"/>
    <w:rsid w:val="00633BE1"/>
    <w:rsid w:val="00635028"/>
    <w:rsid w:val="0063572F"/>
    <w:rsid w:val="0063632F"/>
    <w:rsid w:val="00637296"/>
    <w:rsid w:val="0064042F"/>
    <w:rsid w:val="00645902"/>
    <w:rsid w:val="006506CD"/>
    <w:rsid w:val="00650BA5"/>
    <w:rsid w:val="0065169A"/>
    <w:rsid w:val="00651F0F"/>
    <w:rsid w:val="0065470E"/>
    <w:rsid w:val="006559E2"/>
    <w:rsid w:val="00655D76"/>
    <w:rsid w:val="00655EEE"/>
    <w:rsid w:val="00656EE2"/>
    <w:rsid w:val="00661544"/>
    <w:rsid w:val="00661750"/>
    <w:rsid w:val="006623A4"/>
    <w:rsid w:val="0066307A"/>
    <w:rsid w:val="00663A23"/>
    <w:rsid w:val="00666EE7"/>
    <w:rsid w:val="00667866"/>
    <w:rsid w:val="00667E00"/>
    <w:rsid w:val="00670375"/>
    <w:rsid w:val="0067187F"/>
    <w:rsid w:val="0067346C"/>
    <w:rsid w:val="00675FF6"/>
    <w:rsid w:val="00676066"/>
    <w:rsid w:val="0067643D"/>
    <w:rsid w:val="00677CF6"/>
    <w:rsid w:val="00680BC0"/>
    <w:rsid w:val="0068117B"/>
    <w:rsid w:val="00683967"/>
    <w:rsid w:val="00683B1A"/>
    <w:rsid w:val="006844AB"/>
    <w:rsid w:val="00685111"/>
    <w:rsid w:val="0068521D"/>
    <w:rsid w:val="00686EE6"/>
    <w:rsid w:val="00686FB9"/>
    <w:rsid w:val="00687D52"/>
    <w:rsid w:val="00691101"/>
    <w:rsid w:val="0069155D"/>
    <w:rsid w:val="0069211B"/>
    <w:rsid w:val="006921CA"/>
    <w:rsid w:val="006928C5"/>
    <w:rsid w:val="00692F91"/>
    <w:rsid w:val="00696659"/>
    <w:rsid w:val="00696DA4"/>
    <w:rsid w:val="0069707E"/>
    <w:rsid w:val="00697662"/>
    <w:rsid w:val="006A12FA"/>
    <w:rsid w:val="006A14E5"/>
    <w:rsid w:val="006A217D"/>
    <w:rsid w:val="006A38EB"/>
    <w:rsid w:val="006A3E0C"/>
    <w:rsid w:val="006A3EFC"/>
    <w:rsid w:val="006A62E0"/>
    <w:rsid w:val="006A6E1D"/>
    <w:rsid w:val="006A6EC6"/>
    <w:rsid w:val="006A6FBF"/>
    <w:rsid w:val="006A7214"/>
    <w:rsid w:val="006B06F9"/>
    <w:rsid w:val="006B0DB3"/>
    <w:rsid w:val="006B11EF"/>
    <w:rsid w:val="006B1BB1"/>
    <w:rsid w:val="006B1E36"/>
    <w:rsid w:val="006B3932"/>
    <w:rsid w:val="006B54B6"/>
    <w:rsid w:val="006C3623"/>
    <w:rsid w:val="006C57BF"/>
    <w:rsid w:val="006C71C4"/>
    <w:rsid w:val="006C7C90"/>
    <w:rsid w:val="006D025E"/>
    <w:rsid w:val="006D4370"/>
    <w:rsid w:val="006D4706"/>
    <w:rsid w:val="006D4EE1"/>
    <w:rsid w:val="006D5248"/>
    <w:rsid w:val="006D6CFB"/>
    <w:rsid w:val="006D70AE"/>
    <w:rsid w:val="006E0BE8"/>
    <w:rsid w:val="006E1962"/>
    <w:rsid w:val="006E1DE8"/>
    <w:rsid w:val="006E322B"/>
    <w:rsid w:val="006E36C3"/>
    <w:rsid w:val="006F0880"/>
    <w:rsid w:val="006F0E77"/>
    <w:rsid w:val="006F16E4"/>
    <w:rsid w:val="006F33A2"/>
    <w:rsid w:val="006F343E"/>
    <w:rsid w:val="006F36AD"/>
    <w:rsid w:val="006F3D3C"/>
    <w:rsid w:val="006F465E"/>
    <w:rsid w:val="006F4F9A"/>
    <w:rsid w:val="006F7BE8"/>
    <w:rsid w:val="006F7FC4"/>
    <w:rsid w:val="0070066F"/>
    <w:rsid w:val="0070154C"/>
    <w:rsid w:val="007020EF"/>
    <w:rsid w:val="00702B20"/>
    <w:rsid w:val="00704C14"/>
    <w:rsid w:val="00704E60"/>
    <w:rsid w:val="00706F28"/>
    <w:rsid w:val="00710465"/>
    <w:rsid w:val="0071067F"/>
    <w:rsid w:val="007112FB"/>
    <w:rsid w:val="0071350D"/>
    <w:rsid w:val="00713C38"/>
    <w:rsid w:val="00716C72"/>
    <w:rsid w:val="00717139"/>
    <w:rsid w:val="0072032C"/>
    <w:rsid w:val="00721140"/>
    <w:rsid w:val="007214FB"/>
    <w:rsid w:val="00722FDC"/>
    <w:rsid w:val="007243BC"/>
    <w:rsid w:val="00725B03"/>
    <w:rsid w:val="00726270"/>
    <w:rsid w:val="0072644D"/>
    <w:rsid w:val="00727AA6"/>
    <w:rsid w:val="00731061"/>
    <w:rsid w:val="007313DA"/>
    <w:rsid w:val="007338C7"/>
    <w:rsid w:val="00734B3D"/>
    <w:rsid w:val="007352C2"/>
    <w:rsid w:val="00737587"/>
    <w:rsid w:val="007376CC"/>
    <w:rsid w:val="0074089C"/>
    <w:rsid w:val="007417C2"/>
    <w:rsid w:val="007424B5"/>
    <w:rsid w:val="00742A88"/>
    <w:rsid w:val="007445E8"/>
    <w:rsid w:val="007463B3"/>
    <w:rsid w:val="0074780D"/>
    <w:rsid w:val="00747AD7"/>
    <w:rsid w:val="00752494"/>
    <w:rsid w:val="00754DBE"/>
    <w:rsid w:val="007557FA"/>
    <w:rsid w:val="00755A93"/>
    <w:rsid w:val="00755E1D"/>
    <w:rsid w:val="00756F36"/>
    <w:rsid w:val="0076006D"/>
    <w:rsid w:val="007609D5"/>
    <w:rsid w:val="0076258D"/>
    <w:rsid w:val="00763595"/>
    <w:rsid w:val="00763D2C"/>
    <w:rsid w:val="00765E48"/>
    <w:rsid w:val="00770D27"/>
    <w:rsid w:val="00775BF2"/>
    <w:rsid w:val="00776282"/>
    <w:rsid w:val="00776454"/>
    <w:rsid w:val="00776D26"/>
    <w:rsid w:val="00776D4E"/>
    <w:rsid w:val="00780F75"/>
    <w:rsid w:val="007824FD"/>
    <w:rsid w:val="00782FC4"/>
    <w:rsid w:val="0078304C"/>
    <w:rsid w:val="00783FC0"/>
    <w:rsid w:val="007854B3"/>
    <w:rsid w:val="0078601F"/>
    <w:rsid w:val="00787665"/>
    <w:rsid w:val="00787B40"/>
    <w:rsid w:val="007921EA"/>
    <w:rsid w:val="007922E0"/>
    <w:rsid w:val="00794D2C"/>
    <w:rsid w:val="00795613"/>
    <w:rsid w:val="0079635D"/>
    <w:rsid w:val="007A2C80"/>
    <w:rsid w:val="007A2FA6"/>
    <w:rsid w:val="007A4368"/>
    <w:rsid w:val="007A70D8"/>
    <w:rsid w:val="007B14FF"/>
    <w:rsid w:val="007B2411"/>
    <w:rsid w:val="007B3735"/>
    <w:rsid w:val="007B4C81"/>
    <w:rsid w:val="007B4E8C"/>
    <w:rsid w:val="007B5DC0"/>
    <w:rsid w:val="007C23FE"/>
    <w:rsid w:val="007C2540"/>
    <w:rsid w:val="007C4595"/>
    <w:rsid w:val="007C6D01"/>
    <w:rsid w:val="007C703F"/>
    <w:rsid w:val="007C7226"/>
    <w:rsid w:val="007D1C8B"/>
    <w:rsid w:val="007D3464"/>
    <w:rsid w:val="007D74FC"/>
    <w:rsid w:val="007E0250"/>
    <w:rsid w:val="007E0601"/>
    <w:rsid w:val="007E0896"/>
    <w:rsid w:val="007E1515"/>
    <w:rsid w:val="007E1859"/>
    <w:rsid w:val="007E1A6A"/>
    <w:rsid w:val="007E2955"/>
    <w:rsid w:val="007E3480"/>
    <w:rsid w:val="007E34DA"/>
    <w:rsid w:val="007E603C"/>
    <w:rsid w:val="007E61EF"/>
    <w:rsid w:val="007E7494"/>
    <w:rsid w:val="007E7EE3"/>
    <w:rsid w:val="007F2187"/>
    <w:rsid w:val="007F2EB7"/>
    <w:rsid w:val="007F4E4E"/>
    <w:rsid w:val="007F5419"/>
    <w:rsid w:val="007F54FF"/>
    <w:rsid w:val="007F62D6"/>
    <w:rsid w:val="007F64F8"/>
    <w:rsid w:val="008001CD"/>
    <w:rsid w:val="0080172E"/>
    <w:rsid w:val="008024E2"/>
    <w:rsid w:val="00802AC3"/>
    <w:rsid w:val="00804E93"/>
    <w:rsid w:val="00805212"/>
    <w:rsid w:val="00806032"/>
    <w:rsid w:val="00810B4E"/>
    <w:rsid w:val="00811963"/>
    <w:rsid w:val="008124AF"/>
    <w:rsid w:val="00812547"/>
    <w:rsid w:val="00812967"/>
    <w:rsid w:val="00812DBB"/>
    <w:rsid w:val="008137CA"/>
    <w:rsid w:val="00814950"/>
    <w:rsid w:val="0081589C"/>
    <w:rsid w:val="008160EC"/>
    <w:rsid w:val="008177FA"/>
    <w:rsid w:val="008200EA"/>
    <w:rsid w:val="0082300B"/>
    <w:rsid w:val="0082379D"/>
    <w:rsid w:val="00824E34"/>
    <w:rsid w:val="00826FA4"/>
    <w:rsid w:val="00827FD2"/>
    <w:rsid w:val="00830E6D"/>
    <w:rsid w:val="0083340A"/>
    <w:rsid w:val="008342D4"/>
    <w:rsid w:val="00835E36"/>
    <w:rsid w:val="008400E0"/>
    <w:rsid w:val="0084165A"/>
    <w:rsid w:val="00842220"/>
    <w:rsid w:val="00843826"/>
    <w:rsid w:val="00844E8F"/>
    <w:rsid w:val="008462CB"/>
    <w:rsid w:val="008471FE"/>
    <w:rsid w:val="00847DD6"/>
    <w:rsid w:val="0085357A"/>
    <w:rsid w:val="00853C9F"/>
    <w:rsid w:val="00853E88"/>
    <w:rsid w:val="00853EB0"/>
    <w:rsid w:val="00854EE9"/>
    <w:rsid w:val="00855318"/>
    <w:rsid w:val="00855CA0"/>
    <w:rsid w:val="00856D2F"/>
    <w:rsid w:val="00860666"/>
    <w:rsid w:val="00860C4C"/>
    <w:rsid w:val="008616C2"/>
    <w:rsid w:val="00862F2E"/>
    <w:rsid w:val="008632F5"/>
    <w:rsid w:val="008642EC"/>
    <w:rsid w:val="00865A8E"/>
    <w:rsid w:val="00867473"/>
    <w:rsid w:val="00867544"/>
    <w:rsid w:val="00867613"/>
    <w:rsid w:val="00870653"/>
    <w:rsid w:val="0087148F"/>
    <w:rsid w:val="008749D4"/>
    <w:rsid w:val="0087535B"/>
    <w:rsid w:val="00876E8D"/>
    <w:rsid w:val="008770BB"/>
    <w:rsid w:val="0087718E"/>
    <w:rsid w:val="00877894"/>
    <w:rsid w:val="008801E6"/>
    <w:rsid w:val="00881172"/>
    <w:rsid w:val="008814AA"/>
    <w:rsid w:val="008815F0"/>
    <w:rsid w:val="008845F7"/>
    <w:rsid w:val="008861EE"/>
    <w:rsid w:val="00886DE0"/>
    <w:rsid w:val="00890DB7"/>
    <w:rsid w:val="008910A4"/>
    <w:rsid w:val="00891A90"/>
    <w:rsid w:val="00895528"/>
    <w:rsid w:val="00896377"/>
    <w:rsid w:val="00896BA5"/>
    <w:rsid w:val="0089786C"/>
    <w:rsid w:val="008A0279"/>
    <w:rsid w:val="008A02B8"/>
    <w:rsid w:val="008A11E2"/>
    <w:rsid w:val="008A1402"/>
    <w:rsid w:val="008A27D7"/>
    <w:rsid w:val="008A2CD7"/>
    <w:rsid w:val="008A2D0D"/>
    <w:rsid w:val="008A3158"/>
    <w:rsid w:val="008A3934"/>
    <w:rsid w:val="008A5CA9"/>
    <w:rsid w:val="008B135A"/>
    <w:rsid w:val="008B2354"/>
    <w:rsid w:val="008B2CC2"/>
    <w:rsid w:val="008B2ECF"/>
    <w:rsid w:val="008B4D46"/>
    <w:rsid w:val="008B5254"/>
    <w:rsid w:val="008B6867"/>
    <w:rsid w:val="008B7916"/>
    <w:rsid w:val="008C06B8"/>
    <w:rsid w:val="008C0AF7"/>
    <w:rsid w:val="008C285F"/>
    <w:rsid w:val="008C418F"/>
    <w:rsid w:val="008C5A39"/>
    <w:rsid w:val="008C66EB"/>
    <w:rsid w:val="008C68C4"/>
    <w:rsid w:val="008C74E4"/>
    <w:rsid w:val="008C7E83"/>
    <w:rsid w:val="008D0999"/>
    <w:rsid w:val="008D0D3E"/>
    <w:rsid w:val="008D132A"/>
    <w:rsid w:val="008D1C8C"/>
    <w:rsid w:val="008D1F9F"/>
    <w:rsid w:val="008D2837"/>
    <w:rsid w:val="008D2921"/>
    <w:rsid w:val="008D2A68"/>
    <w:rsid w:val="008D4843"/>
    <w:rsid w:val="008D5F5A"/>
    <w:rsid w:val="008E0574"/>
    <w:rsid w:val="008E30C3"/>
    <w:rsid w:val="008E36F8"/>
    <w:rsid w:val="008E3935"/>
    <w:rsid w:val="008E3B37"/>
    <w:rsid w:val="008E40D9"/>
    <w:rsid w:val="008E4A36"/>
    <w:rsid w:val="008E4A53"/>
    <w:rsid w:val="008E5869"/>
    <w:rsid w:val="008F01CF"/>
    <w:rsid w:val="008F039D"/>
    <w:rsid w:val="008F1666"/>
    <w:rsid w:val="008F170A"/>
    <w:rsid w:val="008F1746"/>
    <w:rsid w:val="008F1A67"/>
    <w:rsid w:val="008F6C7F"/>
    <w:rsid w:val="009028EF"/>
    <w:rsid w:val="00902AEA"/>
    <w:rsid w:val="009036F1"/>
    <w:rsid w:val="00904B5F"/>
    <w:rsid w:val="00905449"/>
    <w:rsid w:val="0090594D"/>
    <w:rsid w:val="00910086"/>
    <w:rsid w:val="009101B3"/>
    <w:rsid w:val="0091265E"/>
    <w:rsid w:val="00914ED3"/>
    <w:rsid w:val="00915353"/>
    <w:rsid w:val="009156C6"/>
    <w:rsid w:val="00916623"/>
    <w:rsid w:val="00916A91"/>
    <w:rsid w:val="0092446E"/>
    <w:rsid w:val="0092565B"/>
    <w:rsid w:val="00925E3D"/>
    <w:rsid w:val="009277C5"/>
    <w:rsid w:val="00930974"/>
    <w:rsid w:val="0093231F"/>
    <w:rsid w:val="00934DCF"/>
    <w:rsid w:val="009355FD"/>
    <w:rsid w:val="00936774"/>
    <w:rsid w:val="00941BCC"/>
    <w:rsid w:val="009438B4"/>
    <w:rsid w:val="0094528A"/>
    <w:rsid w:val="00946579"/>
    <w:rsid w:val="00946BC5"/>
    <w:rsid w:val="00947A24"/>
    <w:rsid w:val="00947AA1"/>
    <w:rsid w:val="009503F9"/>
    <w:rsid w:val="009510C3"/>
    <w:rsid w:val="00951DAA"/>
    <w:rsid w:val="00952FC5"/>
    <w:rsid w:val="0095447E"/>
    <w:rsid w:val="0095487F"/>
    <w:rsid w:val="00955057"/>
    <w:rsid w:val="0095724D"/>
    <w:rsid w:val="00960E9B"/>
    <w:rsid w:val="00961289"/>
    <w:rsid w:val="00961F6C"/>
    <w:rsid w:val="009631B5"/>
    <w:rsid w:val="00964759"/>
    <w:rsid w:val="00966CF2"/>
    <w:rsid w:val="0096730A"/>
    <w:rsid w:val="00967C5D"/>
    <w:rsid w:val="00970FD2"/>
    <w:rsid w:val="00971093"/>
    <w:rsid w:val="00971F07"/>
    <w:rsid w:val="00972EC3"/>
    <w:rsid w:val="00976C31"/>
    <w:rsid w:val="009800C1"/>
    <w:rsid w:val="00980591"/>
    <w:rsid w:val="00981329"/>
    <w:rsid w:val="00982268"/>
    <w:rsid w:val="009847CA"/>
    <w:rsid w:val="00985006"/>
    <w:rsid w:val="00985200"/>
    <w:rsid w:val="00985534"/>
    <w:rsid w:val="00986070"/>
    <w:rsid w:val="0099070A"/>
    <w:rsid w:val="0099163D"/>
    <w:rsid w:val="00992176"/>
    <w:rsid w:val="00992743"/>
    <w:rsid w:val="0099309D"/>
    <w:rsid w:val="009936BD"/>
    <w:rsid w:val="00994275"/>
    <w:rsid w:val="00994CF9"/>
    <w:rsid w:val="00995090"/>
    <w:rsid w:val="009978DE"/>
    <w:rsid w:val="009A0B14"/>
    <w:rsid w:val="009A1E8B"/>
    <w:rsid w:val="009A1F0C"/>
    <w:rsid w:val="009A2516"/>
    <w:rsid w:val="009A433D"/>
    <w:rsid w:val="009A438F"/>
    <w:rsid w:val="009A4467"/>
    <w:rsid w:val="009A618D"/>
    <w:rsid w:val="009A78BA"/>
    <w:rsid w:val="009B0649"/>
    <w:rsid w:val="009B0BB8"/>
    <w:rsid w:val="009B0EA2"/>
    <w:rsid w:val="009B3F83"/>
    <w:rsid w:val="009B44A4"/>
    <w:rsid w:val="009B61CB"/>
    <w:rsid w:val="009B6E84"/>
    <w:rsid w:val="009C0032"/>
    <w:rsid w:val="009C02CA"/>
    <w:rsid w:val="009C0971"/>
    <w:rsid w:val="009C4775"/>
    <w:rsid w:val="009C4A44"/>
    <w:rsid w:val="009C4C50"/>
    <w:rsid w:val="009C71C5"/>
    <w:rsid w:val="009C7455"/>
    <w:rsid w:val="009C7670"/>
    <w:rsid w:val="009D0DA8"/>
    <w:rsid w:val="009D0F65"/>
    <w:rsid w:val="009D2538"/>
    <w:rsid w:val="009D7BFC"/>
    <w:rsid w:val="009E039C"/>
    <w:rsid w:val="009E05C3"/>
    <w:rsid w:val="009E1513"/>
    <w:rsid w:val="009E1E76"/>
    <w:rsid w:val="009E207F"/>
    <w:rsid w:val="009E3CBA"/>
    <w:rsid w:val="009E5212"/>
    <w:rsid w:val="009E54E4"/>
    <w:rsid w:val="009E655C"/>
    <w:rsid w:val="009E6566"/>
    <w:rsid w:val="009E674E"/>
    <w:rsid w:val="009E6E77"/>
    <w:rsid w:val="009E7EAA"/>
    <w:rsid w:val="009F0467"/>
    <w:rsid w:val="009F0F93"/>
    <w:rsid w:val="009F1B9A"/>
    <w:rsid w:val="009F1D32"/>
    <w:rsid w:val="009F3604"/>
    <w:rsid w:val="009F48D6"/>
    <w:rsid w:val="009F5443"/>
    <w:rsid w:val="00A00A6D"/>
    <w:rsid w:val="00A01731"/>
    <w:rsid w:val="00A018C1"/>
    <w:rsid w:val="00A02903"/>
    <w:rsid w:val="00A04396"/>
    <w:rsid w:val="00A056AA"/>
    <w:rsid w:val="00A0570E"/>
    <w:rsid w:val="00A05909"/>
    <w:rsid w:val="00A05FE2"/>
    <w:rsid w:val="00A068A2"/>
    <w:rsid w:val="00A07632"/>
    <w:rsid w:val="00A10383"/>
    <w:rsid w:val="00A10D19"/>
    <w:rsid w:val="00A11822"/>
    <w:rsid w:val="00A12571"/>
    <w:rsid w:val="00A12CF5"/>
    <w:rsid w:val="00A15FB6"/>
    <w:rsid w:val="00A17335"/>
    <w:rsid w:val="00A17C06"/>
    <w:rsid w:val="00A201E9"/>
    <w:rsid w:val="00A20807"/>
    <w:rsid w:val="00A20EE2"/>
    <w:rsid w:val="00A20F3E"/>
    <w:rsid w:val="00A2174F"/>
    <w:rsid w:val="00A2247F"/>
    <w:rsid w:val="00A23DE1"/>
    <w:rsid w:val="00A260ED"/>
    <w:rsid w:val="00A26A93"/>
    <w:rsid w:val="00A30018"/>
    <w:rsid w:val="00A30EF7"/>
    <w:rsid w:val="00A31289"/>
    <w:rsid w:val="00A32C2B"/>
    <w:rsid w:val="00A33B6C"/>
    <w:rsid w:val="00A342C0"/>
    <w:rsid w:val="00A34CDB"/>
    <w:rsid w:val="00A3531E"/>
    <w:rsid w:val="00A35383"/>
    <w:rsid w:val="00A35466"/>
    <w:rsid w:val="00A35D0C"/>
    <w:rsid w:val="00A368D4"/>
    <w:rsid w:val="00A36917"/>
    <w:rsid w:val="00A36B12"/>
    <w:rsid w:val="00A37DC3"/>
    <w:rsid w:val="00A41893"/>
    <w:rsid w:val="00A420B1"/>
    <w:rsid w:val="00A423EB"/>
    <w:rsid w:val="00A44214"/>
    <w:rsid w:val="00A443E3"/>
    <w:rsid w:val="00A5083A"/>
    <w:rsid w:val="00A5377C"/>
    <w:rsid w:val="00A54343"/>
    <w:rsid w:val="00A55ABF"/>
    <w:rsid w:val="00A5635B"/>
    <w:rsid w:val="00A56695"/>
    <w:rsid w:val="00A57F3E"/>
    <w:rsid w:val="00A61F05"/>
    <w:rsid w:val="00A639A6"/>
    <w:rsid w:val="00A66B69"/>
    <w:rsid w:val="00A66E6C"/>
    <w:rsid w:val="00A71707"/>
    <w:rsid w:val="00A7378D"/>
    <w:rsid w:val="00A7391D"/>
    <w:rsid w:val="00A748E8"/>
    <w:rsid w:val="00A74C94"/>
    <w:rsid w:val="00A756BA"/>
    <w:rsid w:val="00A77173"/>
    <w:rsid w:val="00A7775A"/>
    <w:rsid w:val="00A821A2"/>
    <w:rsid w:val="00A83D7F"/>
    <w:rsid w:val="00A84463"/>
    <w:rsid w:val="00A861BA"/>
    <w:rsid w:val="00A86FCB"/>
    <w:rsid w:val="00A90C82"/>
    <w:rsid w:val="00A93CB0"/>
    <w:rsid w:val="00A93CD8"/>
    <w:rsid w:val="00A95D39"/>
    <w:rsid w:val="00A9672A"/>
    <w:rsid w:val="00A9717D"/>
    <w:rsid w:val="00A97EFF"/>
    <w:rsid w:val="00AA0393"/>
    <w:rsid w:val="00AA4CEB"/>
    <w:rsid w:val="00AA59C5"/>
    <w:rsid w:val="00AA7074"/>
    <w:rsid w:val="00AB0A4E"/>
    <w:rsid w:val="00AB4AAD"/>
    <w:rsid w:val="00AB65E6"/>
    <w:rsid w:val="00AC0595"/>
    <w:rsid w:val="00AC199A"/>
    <w:rsid w:val="00AC1A48"/>
    <w:rsid w:val="00AC51EC"/>
    <w:rsid w:val="00AC6AB5"/>
    <w:rsid w:val="00AD15A3"/>
    <w:rsid w:val="00AD4433"/>
    <w:rsid w:val="00AD4589"/>
    <w:rsid w:val="00AD4C29"/>
    <w:rsid w:val="00AD4D02"/>
    <w:rsid w:val="00AD728E"/>
    <w:rsid w:val="00AD74CA"/>
    <w:rsid w:val="00AE078E"/>
    <w:rsid w:val="00AE0C4E"/>
    <w:rsid w:val="00AE231F"/>
    <w:rsid w:val="00AE2469"/>
    <w:rsid w:val="00AE4393"/>
    <w:rsid w:val="00AE6267"/>
    <w:rsid w:val="00AE67CE"/>
    <w:rsid w:val="00AE7902"/>
    <w:rsid w:val="00AF091C"/>
    <w:rsid w:val="00AF2486"/>
    <w:rsid w:val="00AF26AB"/>
    <w:rsid w:val="00AF719C"/>
    <w:rsid w:val="00AF7373"/>
    <w:rsid w:val="00AF76F1"/>
    <w:rsid w:val="00B0007C"/>
    <w:rsid w:val="00B00A4A"/>
    <w:rsid w:val="00B02EF0"/>
    <w:rsid w:val="00B043A8"/>
    <w:rsid w:val="00B050D8"/>
    <w:rsid w:val="00B05EE1"/>
    <w:rsid w:val="00B075C1"/>
    <w:rsid w:val="00B07B39"/>
    <w:rsid w:val="00B10602"/>
    <w:rsid w:val="00B1195B"/>
    <w:rsid w:val="00B11C6D"/>
    <w:rsid w:val="00B121F2"/>
    <w:rsid w:val="00B12309"/>
    <w:rsid w:val="00B135A5"/>
    <w:rsid w:val="00B14CAE"/>
    <w:rsid w:val="00B15B10"/>
    <w:rsid w:val="00B1648E"/>
    <w:rsid w:val="00B24754"/>
    <w:rsid w:val="00B25085"/>
    <w:rsid w:val="00B255CF"/>
    <w:rsid w:val="00B25DD5"/>
    <w:rsid w:val="00B26D9F"/>
    <w:rsid w:val="00B30093"/>
    <w:rsid w:val="00B34108"/>
    <w:rsid w:val="00B40993"/>
    <w:rsid w:val="00B41B23"/>
    <w:rsid w:val="00B4261D"/>
    <w:rsid w:val="00B4425F"/>
    <w:rsid w:val="00B446FE"/>
    <w:rsid w:val="00B44CEA"/>
    <w:rsid w:val="00B46A9B"/>
    <w:rsid w:val="00B46C42"/>
    <w:rsid w:val="00B509CE"/>
    <w:rsid w:val="00B522A4"/>
    <w:rsid w:val="00B52F84"/>
    <w:rsid w:val="00B53E3B"/>
    <w:rsid w:val="00B53EE7"/>
    <w:rsid w:val="00B5664D"/>
    <w:rsid w:val="00B56B30"/>
    <w:rsid w:val="00B603E0"/>
    <w:rsid w:val="00B712DB"/>
    <w:rsid w:val="00B71E67"/>
    <w:rsid w:val="00B74B73"/>
    <w:rsid w:val="00B80FA0"/>
    <w:rsid w:val="00B815B7"/>
    <w:rsid w:val="00B818F0"/>
    <w:rsid w:val="00B81EDE"/>
    <w:rsid w:val="00B82854"/>
    <w:rsid w:val="00B841D1"/>
    <w:rsid w:val="00B85BDB"/>
    <w:rsid w:val="00B85E5D"/>
    <w:rsid w:val="00B86F9D"/>
    <w:rsid w:val="00B90270"/>
    <w:rsid w:val="00B90AF6"/>
    <w:rsid w:val="00B926B4"/>
    <w:rsid w:val="00B937D3"/>
    <w:rsid w:val="00B94B03"/>
    <w:rsid w:val="00B955FC"/>
    <w:rsid w:val="00B9607D"/>
    <w:rsid w:val="00B97936"/>
    <w:rsid w:val="00B97D40"/>
    <w:rsid w:val="00BA0063"/>
    <w:rsid w:val="00BA1609"/>
    <w:rsid w:val="00BA4AD0"/>
    <w:rsid w:val="00BA779F"/>
    <w:rsid w:val="00BB0DEE"/>
    <w:rsid w:val="00BB173E"/>
    <w:rsid w:val="00BB2D27"/>
    <w:rsid w:val="00BB3ABD"/>
    <w:rsid w:val="00BB3E98"/>
    <w:rsid w:val="00BB7238"/>
    <w:rsid w:val="00BB7615"/>
    <w:rsid w:val="00BC0C59"/>
    <w:rsid w:val="00BC1531"/>
    <w:rsid w:val="00BC2DB1"/>
    <w:rsid w:val="00BC3003"/>
    <w:rsid w:val="00BC35A6"/>
    <w:rsid w:val="00BC4362"/>
    <w:rsid w:val="00BC43D0"/>
    <w:rsid w:val="00BC4945"/>
    <w:rsid w:val="00BC49C7"/>
    <w:rsid w:val="00BC52CC"/>
    <w:rsid w:val="00BC661A"/>
    <w:rsid w:val="00BC6F18"/>
    <w:rsid w:val="00BC73A4"/>
    <w:rsid w:val="00BD0591"/>
    <w:rsid w:val="00BD0D17"/>
    <w:rsid w:val="00BD0D94"/>
    <w:rsid w:val="00BD0F3A"/>
    <w:rsid w:val="00BD1B14"/>
    <w:rsid w:val="00BD2568"/>
    <w:rsid w:val="00BD2FD6"/>
    <w:rsid w:val="00BD64A6"/>
    <w:rsid w:val="00BD7876"/>
    <w:rsid w:val="00BD7A9E"/>
    <w:rsid w:val="00BE0A6F"/>
    <w:rsid w:val="00BE2936"/>
    <w:rsid w:val="00BF1D66"/>
    <w:rsid w:val="00BF21B7"/>
    <w:rsid w:val="00BF31C8"/>
    <w:rsid w:val="00BF4105"/>
    <w:rsid w:val="00BF4583"/>
    <w:rsid w:val="00BF47A3"/>
    <w:rsid w:val="00BF5919"/>
    <w:rsid w:val="00BF63CD"/>
    <w:rsid w:val="00BF65AC"/>
    <w:rsid w:val="00BF7146"/>
    <w:rsid w:val="00BF78F7"/>
    <w:rsid w:val="00BF7CA0"/>
    <w:rsid w:val="00C014B6"/>
    <w:rsid w:val="00C01623"/>
    <w:rsid w:val="00C02E39"/>
    <w:rsid w:val="00C039B7"/>
    <w:rsid w:val="00C06FCB"/>
    <w:rsid w:val="00C11749"/>
    <w:rsid w:val="00C138D7"/>
    <w:rsid w:val="00C143F3"/>
    <w:rsid w:val="00C15003"/>
    <w:rsid w:val="00C15E5C"/>
    <w:rsid w:val="00C167A9"/>
    <w:rsid w:val="00C17D61"/>
    <w:rsid w:val="00C21A96"/>
    <w:rsid w:val="00C21B88"/>
    <w:rsid w:val="00C21BB6"/>
    <w:rsid w:val="00C228DF"/>
    <w:rsid w:val="00C2292F"/>
    <w:rsid w:val="00C22D65"/>
    <w:rsid w:val="00C240C4"/>
    <w:rsid w:val="00C24A21"/>
    <w:rsid w:val="00C266AD"/>
    <w:rsid w:val="00C26DA5"/>
    <w:rsid w:val="00C26E23"/>
    <w:rsid w:val="00C2781C"/>
    <w:rsid w:val="00C3003F"/>
    <w:rsid w:val="00C30CD7"/>
    <w:rsid w:val="00C3355C"/>
    <w:rsid w:val="00C34A76"/>
    <w:rsid w:val="00C34CCD"/>
    <w:rsid w:val="00C35ABD"/>
    <w:rsid w:val="00C371FA"/>
    <w:rsid w:val="00C37363"/>
    <w:rsid w:val="00C403F9"/>
    <w:rsid w:val="00C4209C"/>
    <w:rsid w:val="00C42F7F"/>
    <w:rsid w:val="00C42FA1"/>
    <w:rsid w:val="00C43B85"/>
    <w:rsid w:val="00C44AB7"/>
    <w:rsid w:val="00C478EB"/>
    <w:rsid w:val="00C505DE"/>
    <w:rsid w:val="00C51BA3"/>
    <w:rsid w:val="00C51CF1"/>
    <w:rsid w:val="00C56E3E"/>
    <w:rsid w:val="00C572D9"/>
    <w:rsid w:val="00C603AD"/>
    <w:rsid w:val="00C60C2E"/>
    <w:rsid w:val="00C60EBE"/>
    <w:rsid w:val="00C6305D"/>
    <w:rsid w:val="00C70D5E"/>
    <w:rsid w:val="00C71F26"/>
    <w:rsid w:val="00C727FD"/>
    <w:rsid w:val="00C72EFC"/>
    <w:rsid w:val="00C7490D"/>
    <w:rsid w:val="00C74A58"/>
    <w:rsid w:val="00C75A40"/>
    <w:rsid w:val="00C76DD0"/>
    <w:rsid w:val="00C7711C"/>
    <w:rsid w:val="00C8039B"/>
    <w:rsid w:val="00C81087"/>
    <w:rsid w:val="00C81458"/>
    <w:rsid w:val="00C83BFA"/>
    <w:rsid w:val="00C8477A"/>
    <w:rsid w:val="00C84EF4"/>
    <w:rsid w:val="00C8549D"/>
    <w:rsid w:val="00C85DAD"/>
    <w:rsid w:val="00C86E5E"/>
    <w:rsid w:val="00C90A82"/>
    <w:rsid w:val="00C93B09"/>
    <w:rsid w:val="00C95617"/>
    <w:rsid w:val="00CA1814"/>
    <w:rsid w:val="00CA2765"/>
    <w:rsid w:val="00CA3094"/>
    <w:rsid w:val="00CA41EA"/>
    <w:rsid w:val="00CA5D36"/>
    <w:rsid w:val="00CB04E3"/>
    <w:rsid w:val="00CB111B"/>
    <w:rsid w:val="00CB420C"/>
    <w:rsid w:val="00CB68D9"/>
    <w:rsid w:val="00CC0821"/>
    <w:rsid w:val="00CC2BF4"/>
    <w:rsid w:val="00CC4A2A"/>
    <w:rsid w:val="00CD0105"/>
    <w:rsid w:val="00CD05B3"/>
    <w:rsid w:val="00CD2464"/>
    <w:rsid w:val="00CD2478"/>
    <w:rsid w:val="00CD2930"/>
    <w:rsid w:val="00CD4C57"/>
    <w:rsid w:val="00CD693C"/>
    <w:rsid w:val="00CD7640"/>
    <w:rsid w:val="00CE0524"/>
    <w:rsid w:val="00CE145A"/>
    <w:rsid w:val="00CE19E7"/>
    <w:rsid w:val="00CE1C84"/>
    <w:rsid w:val="00CE1FA0"/>
    <w:rsid w:val="00CE2113"/>
    <w:rsid w:val="00CE333C"/>
    <w:rsid w:val="00CE5EED"/>
    <w:rsid w:val="00CE614B"/>
    <w:rsid w:val="00CE64E3"/>
    <w:rsid w:val="00CE6712"/>
    <w:rsid w:val="00CE6FC2"/>
    <w:rsid w:val="00CF2E18"/>
    <w:rsid w:val="00CF3471"/>
    <w:rsid w:val="00CF3B64"/>
    <w:rsid w:val="00CF545C"/>
    <w:rsid w:val="00CF5927"/>
    <w:rsid w:val="00CF5B54"/>
    <w:rsid w:val="00CF774F"/>
    <w:rsid w:val="00D02894"/>
    <w:rsid w:val="00D04D73"/>
    <w:rsid w:val="00D055CD"/>
    <w:rsid w:val="00D06B1A"/>
    <w:rsid w:val="00D13104"/>
    <w:rsid w:val="00D15A8B"/>
    <w:rsid w:val="00D15B1B"/>
    <w:rsid w:val="00D16BD0"/>
    <w:rsid w:val="00D221BD"/>
    <w:rsid w:val="00D22A0A"/>
    <w:rsid w:val="00D22A4A"/>
    <w:rsid w:val="00D22ED7"/>
    <w:rsid w:val="00D24364"/>
    <w:rsid w:val="00D254D7"/>
    <w:rsid w:val="00D25B0D"/>
    <w:rsid w:val="00D25D1E"/>
    <w:rsid w:val="00D30E77"/>
    <w:rsid w:val="00D31B23"/>
    <w:rsid w:val="00D329ED"/>
    <w:rsid w:val="00D35066"/>
    <w:rsid w:val="00D35FCF"/>
    <w:rsid w:val="00D37B4A"/>
    <w:rsid w:val="00D411A8"/>
    <w:rsid w:val="00D413C9"/>
    <w:rsid w:val="00D4377C"/>
    <w:rsid w:val="00D452DE"/>
    <w:rsid w:val="00D46807"/>
    <w:rsid w:val="00D47033"/>
    <w:rsid w:val="00D523A7"/>
    <w:rsid w:val="00D52CF5"/>
    <w:rsid w:val="00D533B3"/>
    <w:rsid w:val="00D53ECD"/>
    <w:rsid w:val="00D55234"/>
    <w:rsid w:val="00D557FE"/>
    <w:rsid w:val="00D55B0D"/>
    <w:rsid w:val="00D573C2"/>
    <w:rsid w:val="00D6057E"/>
    <w:rsid w:val="00D60ED6"/>
    <w:rsid w:val="00D648D8"/>
    <w:rsid w:val="00D65B93"/>
    <w:rsid w:val="00D6752A"/>
    <w:rsid w:val="00D6757A"/>
    <w:rsid w:val="00D6784E"/>
    <w:rsid w:val="00D70ED3"/>
    <w:rsid w:val="00D710B5"/>
    <w:rsid w:val="00D7115F"/>
    <w:rsid w:val="00D7172A"/>
    <w:rsid w:val="00D72996"/>
    <w:rsid w:val="00D7505B"/>
    <w:rsid w:val="00D768E7"/>
    <w:rsid w:val="00D769C5"/>
    <w:rsid w:val="00D80562"/>
    <w:rsid w:val="00D810E6"/>
    <w:rsid w:val="00D82016"/>
    <w:rsid w:val="00D87880"/>
    <w:rsid w:val="00D9032B"/>
    <w:rsid w:val="00D9172F"/>
    <w:rsid w:val="00D91C94"/>
    <w:rsid w:val="00D91E35"/>
    <w:rsid w:val="00D92190"/>
    <w:rsid w:val="00D9296A"/>
    <w:rsid w:val="00D93B7C"/>
    <w:rsid w:val="00D94691"/>
    <w:rsid w:val="00D961FA"/>
    <w:rsid w:val="00D9674E"/>
    <w:rsid w:val="00D96A8D"/>
    <w:rsid w:val="00DA5844"/>
    <w:rsid w:val="00DA600A"/>
    <w:rsid w:val="00DA6F3D"/>
    <w:rsid w:val="00DA7EEB"/>
    <w:rsid w:val="00DB027B"/>
    <w:rsid w:val="00DB0D3A"/>
    <w:rsid w:val="00DB12A7"/>
    <w:rsid w:val="00DB220D"/>
    <w:rsid w:val="00DB33D4"/>
    <w:rsid w:val="00DB3584"/>
    <w:rsid w:val="00DB3E22"/>
    <w:rsid w:val="00DB442E"/>
    <w:rsid w:val="00DB4940"/>
    <w:rsid w:val="00DB6AD9"/>
    <w:rsid w:val="00DC12C2"/>
    <w:rsid w:val="00DC165A"/>
    <w:rsid w:val="00DC2640"/>
    <w:rsid w:val="00DC3728"/>
    <w:rsid w:val="00DC4C67"/>
    <w:rsid w:val="00DC75D3"/>
    <w:rsid w:val="00DD1681"/>
    <w:rsid w:val="00DD2575"/>
    <w:rsid w:val="00DD329B"/>
    <w:rsid w:val="00DD3C17"/>
    <w:rsid w:val="00DD49CC"/>
    <w:rsid w:val="00DD4E76"/>
    <w:rsid w:val="00DD547C"/>
    <w:rsid w:val="00DD6CD4"/>
    <w:rsid w:val="00DD77C6"/>
    <w:rsid w:val="00DE0915"/>
    <w:rsid w:val="00DE4F70"/>
    <w:rsid w:val="00DE5DF7"/>
    <w:rsid w:val="00DE6AF7"/>
    <w:rsid w:val="00DE74DF"/>
    <w:rsid w:val="00DF455C"/>
    <w:rsid w:val="00DF4AC8"/>
    <w:rsid w:val="00DF51B3"/>
    <w:rsid w:val="00DF56B6"/>
    <w:rsid w:val="00DF6273"/>
    <w:rsid w:val="00DF6F9C"/>
    <w:rsid w:val="00DF7ED5"/>
    <w:rsid w:val="00E00337"/>
    <w:rsid w:val="00E004EA"/>
    <w:rsid w:val="00E00638"/>
    <w:rsid w:val="00E00B12"/>
    <w:rsid w:val="00E00D34"/>
    <w:rsid w:val="00E022B9"/>
    <w:rsid w:val="00E04388"/>
    <w:rsid w:val="00E07AEF"/>
    <w:rsid w:val="00E07C93"/>
    <w:rsid w:val="00E07C94"/>
    <w:rsid w:val="00E10586"/>
    <w:rsid w:val="00E1184E"/>
    <w:rsid w:val="00E12E0C"/>
    <w:rsid w:val="00E1484A"/>
    <w:rsid w:val="00E153E5"/>
    <w:rsid w:val="00E1585F"/>
    <w:rsid w:val="00E15B78"/>
    <w:rsid w:val="00E164B7"/>
    <w:rsid w:val="00E17A31"/>
    <w:rsid w:val="00E17C01"/>
    <w:rsid w:val="00E20218"/>
    <w:rsid w:val="00E207C6"/>
    <w:rsid w:val="00E209C4"/>
    <w:rsid w:val="00E20AE3"/>
    <w:rsid w:val="00E212D6"/>
    <w:rsid w:val="00E22710"/>
    <w:rsid w:val="00E22D00"/>
    <w:rsid w:val="00E23732"/>
    <w:rsid w:val="00E23AED"/>
    <w:rsid w:val="00E242A6"/>
    <w:rsid w:val="00E244D3"/>
    <w:rsid w:val="00E32138"/>
    <w:rsid w:val="00E33ADE"/>
    <w:rsid w:val="00E33EE6"/>
    <w:rsid w:val="00E34175"/>
    <w:rsid w:val="00E34B11"/>
    <w:rsid w:val="00E3511C"/>
    <w:rsid w:val="00E35862"/>
    <w:rsid w:val="00E4022A"/>
    <w:rsid w:val="00E409C3"/>
    <w:rsid w:val="00E40E89"/>
    <w:rsid w:val="00E41BC7"/>
    <w:rsid w:val="00E41FA5"/>
    <w:rsid w:val="00E423E9"/>
    <w:rsid w:val="00E436AB"/>
    <w:rsid w:val="00E4373D"/>
    <w:rsid w:val="00E43BDE"/>
    <w:rsid w:val="00E43E34"/>
    <w:rsid w:val="00E45167"/>
    <w:rsid w:val="00E45D0F"/>
    <w:rsid w:val="00E4690B"/>
    <w:rsid w:val="00E500F0"/>
    <w:rsid w:val="00E514FA"/>
    <w:rsid w:val="00E53785"/>
    <w:rsid w:val="00E56316"/>
    <w:rsid w:val="00E57A41"/>
    <w:rsid w:val="00E57BB8"/>
    <w:rsid w:val="00E6053D"/>
    <w:rsid w:val="00E60621"/>
    <w:rsid w:val="00E60FA6"/>
    <w:rsid w:val="00E62D49"/>
    <w:rsid w:val="00E6378F"/>
    <w:rsid w:val="00E64533"/>
    <w:rsid w:val="00E6584A"/>
    <w:rsid w:val="00E65A88"/>
    <w:rsid w:val="00E6769E"/>
    <w:rsid w:val="00E70085"/>
    <w:rsid w:val="00E71454"/>
    <w:rsid w:val="00E74295"/>
    <w:rsid w:val="00E74644"/>
    <w:rsid w:val="00E74D2C"/>
    <w:rsid w:val="00E75104"/>
    <w:rsid w:val="00E7771D"/>
    <w:rsid w:val="00E811CE"/>
    <w:rsid w:val="00E8125D"/>
    <w:rsid w:val="00E81ECD"/>
    <w:rsid w:val="00E86C7D"/>
    <w:rsid w:val="00E90923"/>
    <w:rsid w:val="00E92E91"/>
    <w:rsid w:val="00E93172"/>
    <w:rsid w:val="00E9378A"/>
    <w:rsid w:val="00E94FB1"/>
    <w:rsid w:val="00E95820"/>
    <w:rsid w:val="00E96290"/>
    <w:rsid w:val="00E967EF"/>
    <w:rsid w:val="00E977C2"/>
    <w:rsid w:val="00EA0167"/>
    <w:rsid w:val="00EA0E67"/>
    <w:rsid w:val="00EA11F6"/>
    <w:rsid w:val="00EA3CCD"/>
    <w:rsid w:val="00EA512B"/>
    <w:rsid w:val="00EA5841"/>
    <w:rsid w:val="00EA685F"/>
    <w:rsid w:val="00EA7665"/>
    <w:rsid w:val="00EA7F3F"/>
    <w:rsid w:val="00EB1488"/>
    <w:rsid w:val="00EB301F"/>
    <w:rsid w:val="00EB3D29"/>
    <w:rsid w:val="00EB6585"/>
    <w:rsid w:val="00EB7C49"/>
    <w:rsid w:val="00EC1725"/>
    <w:rsid w:val="00EC264E"/>
    <w:rsid w:val="00EC28B6"/>
    <w:rsid w:val="00EC38DB"/>
    <w:rsid w:val="00EC4645"/>
    <w:rsid w:val="00EC5364"/>
    <w:rsid w:val="00EC64D8"/>
    <w:rsid w:val="00EC671D"/>
    <w:rsid w:val="00EC6913"/>
    <w:rsid w:val="00EC6D9C"/>
    <w:rsid w:val="00EC6E05"/>
    <w:rsid w:val="00EC7B40"/>
    <w:rsid w:val="00EC7E85"/>
    <w:rsid w:val="00ED38F1"/>
    <w:rsid w:val="00ED3B18"/>
    <w:rsid w:val="00ED4269"/>
    <w:rsid w:val="00ED4A9A"/>
    <w:rsid w:val="00ED5253"/>
    <w:rsid w:val="00ED647C"/>
    <w:rsid w:val="00ED75D2"/>
    <w:rsid w:val="00ED7976"/>
    <w:rsid w:val="00EE2E8C"/>
    <w:rsid w:val="00EE2F99"/>
    <w:rsid w:val="00EE391E"/>
    <w:rsid w:val="00EE43D1"/>
    <w:rsid w:val="00EE65FD"/>
    <w:rsid w:val="00EE7B0F"/>
    <w:rsid w:val="00EF003D"/>
    <w:rsid w:val="00EF10E9"/>
    <w:rsid w:val="00EF430B"/>
    <w:rsid w:val="00EF4BD7"/>
    <w:rsid w:val="00F00409"/>
    <w:rsid w:val="00F005F2"/>
    <w:rsid w:val="00F009C1"/>
    <w:rsid w:val="00F01E80"/>
    <w:rsid w:val="00F020AB"/>
    <w:rsid w:val="00F03255"/>
    <w:rsid w:val="00F054B1"/>
    <w:rsid w:val="00F05F33"/>
    <w:rsid w:val="00F1067C"/>
    <w:rsid w:val="00F1096C"/>
    <w:rsid w:val="00F10B94"/>
    <w:rsid w:val="00F11520"/>
    <w:rsid w:val="00F12295"/>
    <w:rsid w:val="00F1374A"/>
    <w:rsid w:val="00F13A16"/>
    <w:rsid w:val="00F14053"/>
    <w:rsid w:val="00F142E4"/>
    <w:rsid w:val="00F14A80"/>
    <w:rsid w:val="00F156DE"/>
    <w:rsid w:val="00F15928"/>
    <w:rsid w:val="00F15D0A"/>
    <w:rsid w:val="00F1739E"/>
    <w:rsid w:val="00F1788C"/>
    <w:rsid w:val="00F208C3"/>
    <w:rsid w:val="00F2123A"/>
    <w:rsid w:val="00F21363"/>
    <w:rsid w:val="00F2439A"/>
    <w:rsid w:val="00F24990"/>
    <w:rsid w:val="00F24B0A"/>
    <w:rsid w:val="00F27070"/>
    <w:rsid w:val="00F309AB"/>
    <w:rsid w:val="00F30FAF"/>
    <w:rsid w:val="00F317D9"/>
    <w:rsid w:val="00F31F16"/>
    <w:rsid w:val="00F33987"/>
    <w:rsid w:val="00F33C3E"/>
    <w:rsid w:val="00F355F4"/>
    <w:rsid w:val="00F358C6"/>
    <w:rsid w:val="00F40420"/>
    <w:rsid w:val="00F424E5"/>
    <w:rsid w:val="00F42778"/>
    <w:rsid w:val="00F427D6"/>
    <w:rsid w:val="00F42952"/>
    <w:rsid w:val="00F42DE2"/>
    <w:rsid w:val="00F431F8"/>
    <w:rsid w:val="00F46518"/>
    <w:rsid w:val="00F50C9C"/>
    <w:rsid w:val="00F513DC"/>
    <w:rsid w:val="00F51D6C"/>
    <w:rsid w:val="00F525BB"/>
    <w:rsid w:val="00F53943"/>
    <w:rsid w:val="00F5420F"/>
    <w:rsid w:val="00F5444B"/>
    <w:rsid w:val="00F557C1"/>
    <w:rsid w:val="00F569EA"/>
    <w:rsid w:val="00F56D28"/>
    <w:rsid w:val="00F606EB"/>
    <w:rsid w:val="00F62156"/>
    <w:rsid w:val="00F6267B"/>
    <w:rsid w:val="00F626AE"/>
    <w:rsid w:val="00F64C33"/>
    <w:rsid w:val="00F67A7B"/>
    <w:rsid w:val="00F7288D"/>
    <w:rsid w:val="00F728D7"/>
    <w:rsid w:val="00F75027"/>
    <w:rsid w:val="00F84388"/>
    <w:rsid w:val="00F848D1"/>
    <w:rsid w:val="00F86BC6"/>
    <w:rsid w:val="00F86D7F"/>
    <w:rsid w:val="00F900BB"/>
    <w:rsid w:val="00F90310"/>
    <w:rsid w:val="00F90A58"/>
    <w:rsid w:val="00F92825"/>
    <w:rsid w:val="00F9410C"/>
    <w:rsid w:val="00F9570C"/>
    <w:rsid w:val="00F9588D"/>
    <w:rsid w:val="00F97662"/>
    <w:rsid w:val="00F97723"/>
    <w:rsid w:val="00F97BFC"/>
    <w:rsid w:val="00F97E66"/>
    <w:rsid w:val="00FA1166"/>
    <w:rsid w:val="00FA1922"/>
    <w:rsid w:val="00FA1E85"/>
    <w:rsid w:val="00FA200A"/>
    <w:rsid w:val="00FA2961"/>
    <w:rsid w:val="00FA34EA"/>
    <w:rsid w:val="00FA53FE"/>
    <w:rsid w:val="00FA6D41"/>
    <w:rsid w:val="00FA7B60"/>
    <w:rsid w:val="00FA7BE5"/>
    <w:rsid w:val="00FB0ACF"/>
    <w:rsid w:val="00FB1788"/>
    <w:rsid w:val="00FB1C42"/>
    <w:rsid w:val="00FB2124"/>
    <w:rsid w:val="00FB371F"/>
    <w:rsid w:val="00FB3D66"/>
    <w:rsid w:val="00FC0719"/>
    <w:rsid w:val="00FC1217"/>
    <w:rsid w:val="00FC4019"/>
    <w:rsid w:val="00FC6C16"/>
    <w:rsid w:val="00FD159B"/>
    <w:rsid w:val="00FD19D2"/>
    <w:rsid w:val="00FD6220"/>
    <w:rsid w:val="00FD6372"/>
    <w:rsid w:val="00FD685F"/>
    <w:rsid w:val="00FD6B29"/>
    <w:rsid w:val="00FD7878"/>
    <w:rsid w:val="00FD7BED"/>
    <w:rsid w:val="00FE06CE"/>
    <w:rsid w:val="00FE2958"/>
    <w:rsid w:val="00FE3254"/>
    <w:rsid w:val="00FE33C1"/>
    <w:rsid w:val="00FE5D25"/>
    <w:rsid w:val="00FE64CD"/>
    <w:rsid w:val="00FE6950"/>
    <w:rsid w:val="00FE764E"/>
    <w:rsid w:val="00FF0BC7"/>
    <w:rsid w:val="00FF24C5"/>
    <w:rsid w:val="00FF2B81"/>
    <w:rsid w:val="00FF2BC2"/>
    <w:rsid w:val="00FF4306"/>
    <w:rsid w:val="00FF5152"/>
    <w:rsid w:val="00FF66C4"/>
    <w:rsid w:val="00FF6CE9"/>
    <w:rsid w:val="00FF757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39f,#09f"/>
    </o:shapedefaults>
    <o:shapelayout v:ext="edit">
      <o:idmap v:ext="edit" data="1"/>
    </o:shapelayout>
  </w:shapeDefaults>
  <w:decimalSymbol w:val=","/>
  <w:listSeparator w:val=";"/>
  <w14:docId w14:val="19B31487"/>
  <w15:chartTrackingRefBased/>
  <w15:docId w15:val="{97AF765B-4333-44CB-9176-7B978CA4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l-GR" w:eastAsia="el-GR"/>
    </w:rPr>
  </w:style>
  <w:style w:type="paragraph" w:styleId="Heading1">
    <w:name w:val="heading 1"/>
    <w:basedOn w:val="Normal"/>
    <w:next w:val="Normal"/>
    <w:link w:val="Heading1Char"/>
    <w:uiPriority w:val="9"/>
    <w:qFormat/>
    <w:rsid w:val="008017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E695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E695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12E8D"/>
    <w:rPr>
      <w:color w:val="0000FF"/>
      <w:u w:val="single"/>
    </w:rPr>
  </w:style>
  <w:style w:type="paragraph" w:styleId="BalloonText">
    <w:name w:val="Balloon Text"/>
    <w:basedOn w:val="Normal"/>
    <w:semiHidden/>
    <w:rsid w:val="00212E8D"/>
    <w:rPr>
      <w:rFonts w:ascii="Tahoma" w:hAnsi="Tahoma" w:cs="Tahoma"/>
      <w:sz w:val="16"/>
      <w:szCs w:val="16"/>
    </w:rPr>
  </w:style>
  <w:style w:type="paragraph" w:styleId="Header">
    <w:name w:val="header"/>
    <w:basedOn w:val="Normal"/>
    <w:rsid w:val="00A12CF5"/>
    <w:pPr>
      <w:tabs>
        <w:tab w:val="center" w:pos="4153"/>
        <w:tab w:val="right" w:pos="8306"/>
      </w:tabs>
    </w:pPr>
  </w:style>
  <w:style w:type="paragraph" w:styleId="Footer">
    <w:name w:val="footer"/>
    <w:basedOn w:val="Normal"/>
    <w:link w:val="FooterChar"/>
    <w:uiPriority w:val="99"/>
    <w:rsid w:val="00A12CF5"/>
    <w:pPr>
      <w:tabs>
        <w:tab w:val="center" w:pos="4153"/>
        <w:tab w:val="right" w:pos="8306"/>
      </w:tabs>
    </w:pPr>
  </w:style>
  <w:style w:type="paragraph" w:styleId="ListParagraph">
    <w:name w:val="List Paragraph"/>
    <w:basedOn w:val="Normal"/>
    <w:uiPriority w:val="34"/>
    <w:qFormat/>
    <w:rsid w:val="00046D6F"/>
    <w:pPr>
      <w:widowControl w:val="0"/>
      <w:ind w:leftChars="200" w:left="480"/>
    </w:pPr>
    <w:rPr>
      <w:rFonts w:ascii="Calibri" w:eastAsia="PMingLiU" w:hAnsi="Calibri"/>
      <w:kern w:val="2"/>
      <w:szCs w:val="22"/>
      <w:lang w:eastAsia="zh-TW"/>
    </w:rPr>
  </w:style>
  <w:style w:type="paragraph" w:customStyle="1" w:styleId="Char">
    <w:name w:val="Char"/>
    <w:basedOn w:val="Normal"/>
    <w:rsid w:val="007B4C81"/>
    <w:pPr>
      <w:widowControl w:val="0"/>
      <w:jc w:val="both"/>
    </w:pPr>
    <w:rPr>
      <w:rFonts w:ascii="Arial" w:hAnsi="Arial" w:cs="Arial"/>
      <w:kern w:val="2"/>
      <w:sz w:val="20"/>
      <w:szCs w:val="20"/>
      <w:lang w:val="en-US" w:eastAsia="zh-CN"/>
    </w:rPr>
  </w:style>
  <w:style w:type="paragraph" w:styleId="PlainText">
    <w:name w:val="Plain Text"/>
    <w:basedOn w:val="Normal"/>
    <w:link w:val="PlainTextChar"/>
    <w:uiPriority w:val="99"/>
    <w:unhideWhenUsed/>
    <w:rsid w:val="005F26BF"/>
    <w:pPr>
      <w:widowControl w:val="0"/>
    </w:pPr>
    <w:rPr>
      <w:rFonts w:ascii="Calibri" w:hAnsi="Courier New"/>
      <w:kern w:val="2"/>
      <w:sz w:val="21"/>
      <w:szCs w:val="21"/>
      <w:lang w:val="x-none" w:eastAsia="x-none"/>
    </w:rPr>
  </w:style>
  <w:style w:type="character" w:customStyle="1" w:styleId="PlainTextChar">
    <w:name w:val="Plain Text Char"/>
    <w:link w:val="PlainText"/>
    <w:uiPriority w:val="99"/>
    <w:rsid w:val="005F26BF"/>
    <w:rPr>
      <w:rFonts w:ascii="Calibri" w:hAnsi="Courier New"/>
      <w:kern w:val="2"/>
      <w:sz w:val="21"/>
      <w:szCs w:val="21"/>
      <w:lang w:val="x-none" w:eastAsia="x-none"/>
    </w:rPr>
  </w:style>
  <w:style w:type="character" w:customStyle="1" w:styleId="def">
    <w:name w:val="def"/>
    <w:basedOn w:val="DefaultParagraphFont"/>
    <w:rsid w:val="00D65B93"/>
  </w:style>
  <w:style w:type="paragraph" w:customStyle="1" w:styleId="Default">
    <w:name w:val="Default"/>
    <w:rsid w:val="005D1F88"/>
    <w:pPr>
      <w:widowControl w:val="0"/>
      <w:autoSpaceDE w:val="0"/>
      <w:autoSpaceDN w:val="0"/>
      <w:adjustRightInd w:val="0"/>
    </w:pPr>
    <w:rPr>
      <w:rFonts w:ascii="DFKai-SB" w:eastAsia="DFKai-SB" w:cs="DFKai-SB"/>
      <w:color w:val="000000"/>
      <w:sz w:val="24"/>
      <w:szCs w:val="24"/>
      <w:lang w:eastAsia="zh-TW"/>
    </w:rPr>
  </w:style>
  <w:style w:type="character" w:styleId="PageNumber">
    <w:name w:val="page number"/>
    <w:basedOn w:val="DefaultParagraphFont"/>
    <w:rsid w:val="005441AD"/>
  </w:style>
  <w:style w:type="character" w:customStyle="1" w:styleId="FooterChar">
    <w:name w:val="Footer Char"/>
    <w:link w:val="Footer"/>
    <w:uiPriority w:val="99"/>
    <w:rsid w:val="004C18A9"/>
    <w:rPr>
      <w:sz w:val="24"/>
      <w:szCs w:val="24"/>
      <w:lang w:val="el-GR" w:eastAsia="el-GR"/>
    </w:rPr>
  </w:style>
  <w:style w:type="paragraph" w:customStyle="1" w:styleId="Style1">
    <w:name w:val="Style1"/>
    <w:basedOn w:val="Normal"/>
    <w:link w:val="Style1Char"/>
    <w:autoRedefine/>
    <w:qFormat/>
    <w:rsid w:val="009B6E84"/>
    <w:pPr>
      <w:spacing w:after="160" w:line="360" w:lineRule="auto"/>
      <w:jc w:val="center"/>
    </w:pPr>
    <w:rPr>
      <w:rFonts w:ascii="Calibri" w:hAnsi="Calibri"/>
      <w:b/>
      <w:sz w:val="32"/>
      <w:szCs w:val="28"/>
      <w:u w:val="single"/>
      <w:lang w:val="en-US" w:eastAsia="zh-CN"/>
    </w:rPr>
  </w:style>
  <w:style w:type="character" w:customStyle="1" w:styleId="Style1Char">
    <w:name w:val="Style1 Char"/>
    <w:link w:val="Style1"/>
    <w:rsid w:val="009B6E84"/>
    <w:rPr>
      <w:rFonts w:ascii="Calibri" w:hAnsi="Calibri"/>
      <w:b/>
      <w:sz w:val="32"/>
      <w:szCs w:val="28"/>
      <w:u w:val="single"/>
      <w:lang w:val="en-US"/>
    </w:rPr>
  </w:style>
  <w:style w:type="table" w:styleId="TableGridLight">
    <w:name w:val="Grid Table Light"/>
    <w:basedOn w:val="TableNormal"/>
    <w:uiPriority w:val="40"/>
    <w:rsid w:val="009B6E84"/>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1Char">
    <w:name w:val="Heading 1 Char"/>
    <w:basedOn w:val="DefaultParagraphFont"/>
    <w:link w:val="Heading1"/>
    <w:uiPriority w:val="9"/>
    <w:rsid w:val="0080172E"/>
    <w:rPr>
      <w:rFonts w:asciiTheme="majorHAnsi" w:eastAsiaTheme="majorEastAsia" w:hAnsiTheme="majorHAnsi" w:cstheme="majorBidi"/>
      <w:color w:val="2F5496" w:themeColor="accent1" w:themeShade="BF"/>
      <w:sz w:val="32"/>
      <w:szCs w:val="32"/>
      <w:lang w:val="el-GR" w:eastAsia="el-GR"/>
    </w:rPr>
  </w:style>
  <w:style w:type="paragraph" w:styleId="TOCHeading">
    <w:name w:val="TOC Heading"/>
    <w:basedOn w:val="Heading1"/>
    <w:next w:val="Normal"/>
    <w:uiPriority w:val="39"/>
    <w:unhideWhenUsed/>
    <w:qFormat/>
    <w:rsid w:val="0080172E"/>
    <w:pPr>
      <w:spacing w:line="259" w:lineRule="auto"/>
      <w:outlineLvl w:val="9"/>
    </w:pPr>
    <w:rPr>
      <w:lang w:val="en-US" w:eastAsia="zh-CN"/>
    </w:rPr>
  </w:style>
  <w:style w:type="paragraph" w:styleId="TOC1">
    <w:name w:val="toc 1"/>
    <w:basedOn w:val="Normal"/>
    <w:next w:val="Normal"/>
    <w:autoRedefine/>
    <w:uiPriority w:val="39"/>
    <w:unhideWhenUsed/>
    <w:rsid w:val="0080172E"/>
    <w:pPr>
      <w:widowControl w:val="0"/>
      <w:tabs>
        <w:tab w:val="left" w:pos="1050"/>
        <w:tab w:val="right" w:leader="dot" w:pos="8296"/>
      </w:tabs>
      <w:jc w:val="both"/>
    </w:pPr>
    <w:rPr>
      <w:rFonts w:asciiTheme="minorHAnsi" w:eastAsiaTheme="minorEastAsia" w:hAnsiTheme="minorHAnsi" w:cstheme="minorBidi"/>
      <w:b/>
      <w:noProof/>
      <w:kern w:val="2"/>
      <w:sz w:val="30"/>
      <w:szCs w:val="30"/>
      <w:lang w:val="en-US" w:eastAsia="zh-CN"/>
    </w:rPr>
  </w:style>
  <w:style w:type="paragraph" w:styleId="TOC2">
    <w:name w:val="toc 2"/>
    <w:basedOn w:val="Normal"/>
    <w:next w:val="Normal"/>
    <w:autoRedefine/>
    <w:uiPriority w:val="39"/>
    <w:unhideWhenUsed/>
    <w:rsid w:val="0080172E"/>
    <w:pPr>
      <w:widowControl w:val="0"/>
      <w:tabs>
        <w:tab w:val="right" w:leader="dot" w:pos="8296"/>
      </w:tabs>
      <w:ind w:leftChars="200" w:left="420"/>
      <w:jc w:val="both"/>
    </w:pPr>
    <w:rPr>
      <w:rFonts w:asciiTheme="minorHAnsi" w:eastAsiaTheme="minorEastAsia" w:hAnsiTheme="minorHAnsi" w:cstheme="minorBidi"/>
      <w:noProof/>
      <w:kern w:val="2"/>
      <w:lang w:val="en-US" w:eastAsia="zh-CN"/>
    </w:rPr>
  </w:style>
  <w:style w:type="paragraph" w:styleId="NormalWeb">
    <w:name w:val="Normal (Web)"/>
    <w:basedOn w:val="Normal"/>
    <w:uiPriority w:val="99"/>
    <w:semiHidden/>
    <w:unhideWhenUsed/>
    <w:rsid w:val="00175BE9"/>
    <w:pPr>
      <w:spacing w:before="100" w:beforeAutospacing="1" w:after="100" w:afterAutospacing="1"/>
    </w:pPr>
    <w:rPr>
      <w:rFonts w:eastAsia="Times New Roman"/>
    </w:rPr>
  </w:style>
  <w:style w:type="character" w:customStyle="1" w:styleId="Heading2Char">
    <w:name w:val="Heading 2 Char"/>
    <w:basedOn w:val="DefaultParagraphFont"/>
    <w:link w:val="Heading2"/>
    <w:uiPriority w:val="9"/>
    <w:semiHidden/>
    <w:rsid w:val="00FE6950"/>
    <w:rPr>
      <w:rFonts w:asciiTheme="majorHAnsi" w:eastAsiaTheme="majorEastAsia" w:hAnsiTheme="majorHAnsi" w:cstheme="majorBidi"/>
      <w:color w:val="2F5496" w:themeColor="accent1" w:themeShade="BF"/>
      <w:sz w:val="26"/>
      <w:szCs w:val="26"/>
      <w:lang w:val="el-GR" w:eastAsia="el-GR"/>
    </w:rPr>
  </w:style>
  <w:style w:type="character" w:customStyle="1" w:styleId="Heading3Char">
    <w:name w:val="Heading 3 Char"/>
    <w:basedOn w:val="DefaultParagraphFont"/>
    <w:link w:val="Heading3"/>
    <w:uiPriority w:val="9"/>
    <w:semiHidden/>
    <w:rsid w:val="00FE6950"/>
    <w:rPr>
      <w:rFonts w:asciiTheme="majorHAnsi" w:eastAsiaTheme="majorEastAsia" w:hAnsiTheme="majorHAnsi" w:cstheme="majorBidi"/>
      <w:color w:val="1F3763" w:themeColor="accent1" w:themeShade="7F"/>
      <w:sz w:val="24"/>
      <w:szCs w:val="24"/>
      <w:lang w:val="el-GR" w:eastAsia="el-GR"/>
    </w:rPr>
  </w:style>
  <w:style w:type="character" w:styleId="CommentReference">
    <w:name w:val="annotation reference"/>
    <w:basedOn w:val="DefaultParagraphFont"/>
    <w:uiPriority w:val="99"/>
    <w:semiHidden/>
    <w:unhideWhenUsed/>
    <w:rsid w:val="00C83BFA"/>
    <w:rPr>
      <w:sz w:val="16"/>
      <w:szCs w:val="16"/>
    </w:rPr>
  </w:style>
  <w:style w:type="paragraph" w:styleId="CommentText">
    <w:name w:val="annotation text"/>
    <w:basedOn w:val="Normal"/>
    <w:link w:val="CommentTextChar"/>
    <w:uiPriority w:val="99"/>
    <w:unhideWhenUsed/>
    <w:rsid w:val="00C83BFA"/>
    <w:rPr>
      <w:sz w:val="20"/>
      <w:szCs w:val="20"/>
    </w:rPr>
  </w:style>
  <w:style w:type="character" w:customStyle="1" w:styleId="CommentTextChar">
    <w:name w:val="Comment Text Char"/>
    <w:basedOn w:val="DefaultParagraphFont"/>
    <w:link w:val="CommentText"/>
    <w:uiPriority w:val="99"/>
    <w:rsid w:val="00C83BFA"/>
    <w:rPr>
      <w:lang w:val="el-GR" w:eastAsia="el-GR"/>
    </w:rPr>
  </w:style>
  <w:style w:type="paragraph" w:styleId="CommentSubject">
    <w:name w:val="annotation subject"/>
    <w:basedOn w:val="CommentText"/>
    <w:next w:val="CommentText"/>
    <w:link w:val="CommentSubjectChar"/>
    <w:uiPriority w:val="99"/>
    <w:semiHidden/>
    <w:unhideWhenUsed/>
    <w:rsid w:val="00C83BFA"/>
    <w:rPr>
      <w:b/>
      <w:bCs/>
    </w:rPr>
  </w:style>
  <w:style w:type="character" w:customStyle="1" w:styleId="CommentSubjectChar">
    <w:name w:val="Comment Subject Char"/>
    <w:basedOn w:val="CommentTextChar"/>
    <w:link w:val="CommentSubject"/>
    <w:uiPriority w:val="99"/>
    <w:semiHidden/>
    <w:rsid w:val="00C83BFA"/>
    <w:rPr>
      <w:b/>
      <w:bCs/>
      <w:lang w:val="el-GR" w:eastAsia="el-GR"/>
    </w:rPr>
  </w:style>
  <w:style w:type="paragraph" w:styleId="Revision">
    <w:name w:val="Revision"/>
    <w:hidden/>
    <w:uiPriority w:val="99"/>
    <w:semiHidden/>
    <w:rsid w:val="008C74E4"/>
    <w:rPr>
      <w:sz w:val="24"/>
      <w:szCs w:val="24"/>
      <w:lang w:val="el-GR" w:eastAsia="el-GR"/>
    </w:rPr>
  </w:style>
  <w:style w:type="character" w:customStyle="1" w:styleId="UnresolvedMention1">
    <w:name w:val="Unresolved Mention1"/>
    <w:basedOn w:val="DefaultParagraphFont"/>
    <w:uiPriority w:val="99"/>
    <w:semiHidden/>
    <w:unhideWhenUsed/>
    <w:rsid w:val="00744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2832">
      <w:bodyDiv w:val="1"/>
      <w:marLeft w:val="0"/>
      <w:marRight w:val="0"/>
      <w:marTop w:val="0"/>
      <w:marBottom w:val="0"/>
      <w:divBdr>
        <w:top w:val="none" w:sz="0" w:space="0" w:color="auto"/>
        <w:left w:val="none" w:sz="0" w:space="0" w:color="auto"/>
        <w:bottom w:val="none" w:sz="0" w:space="0" w:color="auto"/>
        <w:right w:val="none" w:sz="0" w:space="0" w:color="auto"/>
      </w:divBdr>
    </w:div>
    <w:div w:id="178545861">
      <w:bodyDiv w:val="1"/>
      <w:marLeft w:val="0"/>
      <w:marRight w:val="0"/>
      <w:marTop w:val="0"/>
      <w:marBottom w:val="0"/>
      <w:divBdr>
        <w:top w:val="none" w:sz="0" w:space="0" w:color="auto"/>
        <w:left w:val="none" w:sz="0" w:space="0" w:color="auto"/>
        <w:bottom w:val="none" w:sz="0" w:space="0" w:color="auto"/>
        <w:right w:val="none" w:sz="0" w:space="0" w:color="auto"/>
      </w:divBdr>
    </w:div>
    <w:div w:id="265236202">
      <w:bodyDiv w:val="1"/>
      <w:marLeft w:val="0"/>
      <w:marRight w:val="0"/>
      <w:marTop w:val="0"/>
      <w:marBottom w:val="0"/>
      <w:divBdr>
        <w:top w:val="none" w:sz="0" w:space="0" w:color="auto"/>
        <w:left w:val="none" w:sz="0" w:space="0" w:color="auto"/>
        <w:bottom w:val="none" w:sz="0" w:space="0" w:color="auto"/>
        <w:right w:val="none" w:sz="0" w:space="0" w:color="auto"/>
      </w:divBdr>
    </w:div>
    <w:div w:id="304509147">
      <w:bodyDiv w:val="1"/>
      <w:marLeft w:val="0"/>
      <w:marRight w:val="0"/>
      <w:marTop w:val="0"/>
      <w:marBottom w:val="0"/>
      <w:divBdr>
        <w:top w:val="none" w:sz="0" w:space="0" w:color="auto"/>
        <w:left w:val="none" w:sz="0" w:space="0" w:color="auto"/>
        <w:bottom w:val="none" w:sz="0" w:space="0" w:color="auto"/>
        <w:right w:val="none" w:sz="0" w:space="0" w:color="auto"/>
      </w:divBdr>
    </w:div>
    <w:div w:id="405372916">
      <w:bodyDiv w:val="1"/>
      <w:marLeft w:val="0"/>
      <w:marRight w:val="0"/>
      <w:marTop w:val="0"/>
      <w:marBottom w:val="0"/>
      <w:divBdr>
        <w:top w:val="none" w:sz="0" w:space="0" w:color="auto"/>
        <w:left w:val="none" w:sz="0" w:space="0" w:color="auto"/>
        <w:bottom w:val="none" w:sz="0" w:space="0" w:color="auto"/>
        <w:right w:val="none" w:sz="0" w:space="0" w:color="auto"/>
      </w:divBdr>
    </w:div>
    <w:div w:id="479078673">
      <w:bodyDiv w:val="1"/>
      <w:marLeft w:val="0"/>
      <w:marRight w:val="0"/>
      <w:marTop w:val="0"/>
      <w:marBottom w:val="0"/>
      <w:divBdr>
        <w:top w:val="none" w:sz="0" w:space="0" w:color="auto"/>
        <w:left w:val="none" w:sz="0" w:space="0" w:color="auto"/>
        <w:bottom w:val="none" w:sz="0" w:space="0" w:color="auto"/>
        <w:right w:val="none" w:sz="0" w:space="0" w:color="auto"/>
      </w:divBdr>
    </w:div>
    <w:div w:id="521357062">
      <w:bodyDiv w:val="1"/>
      <w:marLeft w:val="0"/>
      <w:marRight w:val="0"/>
      <w:marTop w:val="0"/>
      <w:marBottom w:val="0"/>
      <w:divBdr>
        <w:top w:val="none" w:sz="0" w:space="0" w:color="auto"/>
        <w:left w:val="none" w:sz="0" w:space="0" w:color="auto"/>
        <w:bottom w:val="none" w:sz="0" w:space="0" w:color="auto"/>
        <w:right w:val="none" w:sz="0" w:space="0" w:color="auto"/>
      </w:divBdr>
    </w:div>
    <w:div w:id="585454776">
      <w:bodyDiv w:val="1"/>
      <w:marLeft w:val="0"/>
      <w:marRight w:val="0"/>
      <w:marTop w:val="0"/>
      <w:marBottom w:val="0"/>
      <w:divBdr>
        <w:top w:val="none" w:sz="0" w:space="0" w:color="auto"/>
        <w:left w:val="none" w:sz="0" w:space="0" w:color="auto"/>
        <w:bottom w:val="none" w:sz="0" w:space="0" w:color="auto"/>
        <w:right w:val="none" w:sz="0" w:space="0" w:color="auto"/>
      </w:divBdr>
    </w:div>
    <w:div w:id="797994866">
      <w:bodyDiv w:val="1"/>
      <w:marLeft w:val="0"/>
      <w:marRight w:val="0"/>
      <w:marTop w:val="0"/>
      <w:marBottom w:val="0"/>
      <w:divBdr>
        <w:top w:val="none" w:sz="0" w:space="0" w:color="auto"/>
        <w:left w:val="none" w:sz="0" w:space="0" w:color="auto"/>
        <w:bottom w:val="none" w:sz="0" w:space="0" w:color="auto"/>
        <w:right w:val="none" w:sz="0" w:space="0" w:color="auto"/>
      </w:divBdr>
    </w:div>
    <w:div w:id="823862833">
      <w:bodyDiv w:val="1"/>
      <w:marLeft w:val="0"/>
      <w:marRight w:val="0"/>
      <w:marTop w:val="0"/>
      <w:marBottom w:val="0"/>
      <w:divBdr>
        <w:top w:val="none" w:sz="0" w:space="0" w:color="auto"/>
        <w:left w:val="none" w:sz="0" w:space="0" w:color="auto"/>
        <w:bottom w:val="none" w:sz="0" w:space="0" w:color="auto"/>
        <w:right w:val="none" w:sz="0" w:space="0" w:color="auto"/>
      </w:divBdr>
    </w:div>
    <w:div w:id="849640881">
      <w:bodyDiv w:val="1"/>
      <w:marLeft w:val="0"/>
      <w:marRight w:val="0"/>
      <w:marTop w:val="0"/>
      <w:marBottom w:val="0"/>
      <w:divBdr>
        <w:top w:val="none" w:sz="0" w:space="0" w:color="auto"/>
        <w:left w:val="none" w:sz="0" w:space="0" w:color="auto"/>
        <w:bottom w:val="none" w:sz="0" w:space="0" w:color="auto"/>
        <w:right w:val="none" w:sz="0" w:space="0" w:color="auto"/>
      </w:divBdr>
    </w:div>
    <w:div w:id="871498318">
      <w:bodyDiv w:val="1"/>
      <w:marLeft w:val="0"/>
      <w:marRight w:val="0"/>
      <w:marTop w:val="0"/>
      <w:marBottom w:val="0"/>
      <w:divBdr>
        <w:top w:val="none" w:sz="0" w:space="0" w:color="auto"/>
        <w:left w:val="none" w:sz="0" w:space="0" w:color="auto"/>
        <w:bottom w:val="none" w:sz="0" w:space="0" w:color="auto"/>
        <w:right w:val="none" w:sz="0" w:space="0" w:color="auto"/>
      </w:divBdr>
    </w:div>
    <w:div w:id="1012344758">
      <w:bodyDiv w:val="1"/>
      <w:marLeft w:val="0"/>
      <w:marRight w:val="0"/>
      <w:marTop w:val="0"/>
      <w:marBottom w:val="0"/>
      <w:divBdr>
        <w:top w:val="none" w:sz="0" w:space="0" w:color="auto"/>
        <w:left w:val="none" w:sz="0" w:space="0" w:color="auto"/>
        <w:bottom w:val="none" w:sz="0" w:space="0" w:color="auto"/>
        <w:right w:val="none" w:sz="0" w:space="0" w:color="auto"/>
      </w:divBdr>
    </w:div>
    <w:div w:id="1283267449">
      <w:bodyDiv w:val="1"/>
      <w:marLeft w:val="0"/>
      <w:marRight w:val="0"/>
      <w:marTop w:val="0"/>
      <w:marBottom w:val="0"/>
      <w:divBdr>
        <w:top w:val="none" w:sz="0" w:space="0" w:color="auto"/>
        <w:left w:val="none" w:sz="0" w:space="0" w:color="auto"/>
        <w:bottom w:val="none" w:sz="0" w:space="0" w:color="auto"/>
        <w:right w:val="none" w:sz="0" w:space="0" w:color="auto"/>
      </w:divBdr>
    </w:div>
    <w:div w:id="1380935808">
      <w:bodyDiv w:val="1"/>
      <w:marLeft w:val="0"/>
      <w:marRight w:val="0"/>
      <w:marTop w:val="0"/>
      <w:marBottom w:val="0"/>
      <w:divBdr>
        <w:top w:val="none" w:sz="0" w:space="0" w:color="auto"/>
        <w:left w:val="none" w:sz="0" w:space="0" w:color="auto"/>
        <w:bottom w:val="none" w:sz="0" w:space="0" w:color="auto"/>
        <w:right w:val="none" w:sz="0" w:space="0" w:color="auto"/>
      </w:divBdr>
    </w:div>
    <w:div w:id="1415711544">
      <w:bodyDiv w:val="1"/>
      <w:marLeft w:val="0"/>
      <w:marRight w:val="0"/>
      <w:marTop w:val="0"/>
      <w:marBottom w:val="0"/>
      <w:divBdr>
        <w:top w:val="none" w:sz="0" w:space="0" w:color="auto"/>
        <w:left w:val="none" w:sz="0" w:space="0" w:color="auto"/>
        <w:bottom w:val="none" w:sz="0" w:space="0" w:color="auto"/>
        <w:right w:val="none" w:sz="0" w:space="0" w:color="auto"/>
      </w:divBdr>
    </w:div>
    <w:div w:id="1478182828">
      <w:bodyDiv w:val="1"/>
      <w:marLeft w:val="0"/>
      <w:marRight w:val="0"/>
      <w:marTop w:val="0"/>
      <w:marBottom w:val="0"/>
      <w:divBdr>
        <w:top w:val="none" w:sz="0" w:space="0" w:color="auto"/>
        <w:left w:val="none" w:sz="0" w:space="0" w:color="auto"/>
        <w:bottom w:val="none" w:sz="0" w:space="0" w:color="auto"/>
        <w:right w:val="none" w:sz="0" w:space="0" w:color="auto"/>
      </w:divBdr>
    </w:div>
    <w:div w:id="1479225060">
      <w:bodyDiv w:val="1"/>
      <w:marLeft w:val="0"/>
      <w:marRight w:val="0"/>
      <w:marTop w:val="0"/>
      <w:marBottom w:val="0"/>
      <w:divBdr>
        <w:top w:val="none" w:sz="0" w:space="0" w:color="auto"/>
        <w:left w:val="none" w:sz="0" w:space="0" w:color="auto"/>
        <w:bottom w:val="none" w:sz="0" w:space="0" w:color="auto"/>
        <w:right w:val="none" w:sz="0" w:space="0" w:color="auto"/>
      </w:divBdr>
    </w:div>
    <w:div w:id="1489328489">
      <w:bodyDiv w:val="1"/>
      <w:marLeft w:val="0"/>
      <w:marRight w:val="0"/>
      <w:marTop w:val="0"/>
      <w:marBottom w:val="0"/>
      <w:divBdr>
        <w:top w:val="none" w:sz="0" w:space="0" w:color="auto"/>
        <w:left w:val="none" w:sz="0" w:space="0" w:color="auto"/>
        <w:bottom w:val="none" w:sz="0" w:space="0" w:color="auto"/>
        <w:right w:val="none" w:sz="0" w:space="0" w:color="auto"/>
      </w:divBdr>
    </w:div>
    <w:div w:id="1539928984">
      <w:bodyDiv w:val="1"/>
      <w:marLeft w:val="0"/>
      <w:marRight w:val="0"/>
      <w:marTop w:val="0"/>
      <w:marBottom w:val="0"/>
      <w:divBdr>
        <w:top w:val="none" w:sz="0" w:space="0" w:color="auto"/>
        <w:left w:val="none" w:sz="0" w:space="0" w:color="auto"/>
        <w:bottom w:val="none" w:sz="0" w:space="0" w:color="auto"/>
        <w:right w:val="none" w:sz="0" w:space="0" w:color="auto"/>
      </w:divBdr>
    </w:div>
    <w:div w:id="1733038636">
      <w:bodyDiv w:val="1"/>
      <w:marLeft w:val="0"/>
      <w:marRight w:val="0"/>
      <w:marTop w:val="0"/>
      <w:marBottom w:val="0"/>
      <w:divBdr>
        <w:top w:val="none" w:sz="0" w:space="0" w:color="auto"/>
        <w:left w:val="none" w:sz="0" w:space="0" w:color="auto"/>
        <w:bottom w:val="none" w:sz="0" w:space="0" w:color="auto"/>
        <w:right w:val="none" w:sz="0" w:space="0" w:color="auto"/>
      </w:divBdr>
    </w:div>
    <w:div w:id="1765226020">
      <w:bodyDiv w:val="1"/>
      <w:marLeft w:val="0"/>
      <w:marRight w:val="0"/>
      <w:marTop w:val="0"/>
      <w:marBottom w:val="0"/>
      <w:divBdr>
        <w:top w:val="none" w:sz="0" w:space="0" w:color="auto"/>
        <w:left w:val="none" w:sz="0" w:space="0" w:color="auto"/>
        <w:bottom w:val="none" w:sz="0" w:space="0" w:color="auto"/>
        <w:right w:val="none" w:sz="0" w:space="0" w:color="auto"/>
      </w:divBdr>
    </w:div>
    <w:div w:id="1795904728">
      <w:bodyDiv w:val="1"/>
      <w:marLeft w:val="0"/>
      <w:marRight w:val="0"/>
      <w:marTop w:val="0"/>
      <w:marBottom w:val="0"/>
      <w:divBdr>
        <w:top w:val="none" w:sz="0" w:space="0" w:color="auto"/>
        <w:left w:val="none" w:sz="0" w:space="0" w:color="auto"/>
        <w:bottom w:val="none" w:sz="0" w:space="0" w:color="auto"/>
        <w:right w:val="none" w:sz="0" w:space="0" w:color="auto"/>
      </w:divBdr>
    </w:div>
    <w:div w:id="1962686917">
      <w:bodyDiv w:val="1"/>
      <w:marLeft w:val="0"/>
      <w:marRight w:val="0"/>
      <w:marTop w:val="0"/>
      <w:marBottom w:val="0"/>
      <w:divBdr>
        <w:top w:val="none" w:sz="0" w:space="0" w:color="auto"/>
        <w:left w:val="none" w:sz="0" w:space="0" w:color="auto"/>
        <w:bottom w:val="none" w:sz="0" w:space="0" w:color="auto"/>
        <w:right w:val="none" w:sz="0" w:space="0" w:color="auto"/>
      </w:divBdr>
    </w:div>
    <w:div w:id="1982616574">
      <w:bodyDiv w:val="1"/>
      <w:marLeft w:val="0"/>
      <w:marRight w:val="0"/>
      <w:marTop w:val="0"/>
      <w:marBottom w:val="0"/>
      <w:divBdr>
        <w:top w:val="none" w:sz="0" w:space="0" w:color="auto"/>
        <w:left w:val="none" w:sz="0" w:space="0" w:color="auto"/>
        <w:bottom w:val="none" w:sz="0" w:space="0" w:color="auto"/>
        <w:right w:val="none" w:sz="0" w:space="0" w:color="auto"/>
      </w:divBdr>
    </w:div>
    <w:div w:id="2087220178">
      <w:bodyDiv w:val="1"/>
      <w:marLeft w:val="0"/>
      <w:marRight w:val="0"/>
      <w:marTop w:val="0"/>
      <w:marBottom w:val="0"/>
      <w:divBdr>
        <w:top w:val="none" w:sz="0" w:space="0" w:color="auto"/>
        <w:left w:val="none" w:sz="0" w:space="0" w:color="auto"/>
        <w:bottom w:val="none" w:sz="0" w:space="0" w:color="auto"/>
        <w:right w:val="none" w:sz="0" w:space="0" w:color="auto"/>
      </w:divBdr>
    </w:div>
    <w:div w:id="214507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ocurement@pct.com.g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ct.com.g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mailto:info@pct.com.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CT&#24037;&#20316;\&#21457;&#25991;&#31295;&#32440;%20letter%20head.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DM8lepf2Qgxrvn0bSRRXBp2XSZ9bJc5B15f0WPp45a0=</DigestValue>
      </Reference>
      <Reference URI="#CLASSIFICATIONHISTORY">
        <DigestMethod Algorithm="http://www.w3.org/2001/04/xmlenc#sha256"/>
        <DigestValue>OPtGvKTP2QVzfxqi28r8flXGFNxPKaLEU8dSQj1+qCw=</DigestValue>
      </Reference>
    </SignedInfo>
    <SignatureValue>BejpPyny5ctjw0bRFbevulNXXh8uvRwH2CiFVa9ld5v3B/q4wO4ID8hxxVkYfGIGPUPVb3Mi0kThcS2MHVj3Mg==</SignatureValue>
    <Object Id="CLASSIFICATIONHISTORY">
      <ArrayOfString xmlns:xsd="http://www.w3.org/2001/XMLSchema" xmlns:xsi="http://www.w3.org/2001/XMLSchema-instance" xmlns="">
        <string>h5j/td2/SX0mGZ6NZKcfe70+vmAAyuus</string>
      </ArrayOfString>
    </Object>
  </Signature>
</WrappedLabelHistory>
</file>

<file path=customXml/item2.xml><?xml version="1.0" encoding="utf-8"?>
<sisl xmlns:xsd="http://www.w3.org/2001/XMLSchema" xmlns:xsi="http://www.w3.org/2001/XMLSchema-instance" xmlns="http://www.boldonjames.com/2008/01/sie/internal/label" sislVersion="0" policy="9db98cb6-af11-4c7b-a7d8-67834ae08d5b" origin="userSelected">
  <element uid="91b7dbfa-5f88-43d2-94e1-09ff01c7e391" value=""/>
  <element uid="23d19841-c9ce-4f9d-b9d1-670c95f21980"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MaWlUUnZXbm1tNE0vNHpDZGx3aFBtM2wrcnhWczhCVTwvZWxoPjxjb25maWc+UENUIExhYmVsaW5nIENvbmZpZ3VyYXRpb248L2NvbmZpZz48cG9sPlBDVCBTLkEuIEJvbGRvbiBKYW1lcyBQb2xpY3k8L3BvbD48c3VtbWFyeT5Ob24gUGVyc29uYWwgUHVibGlj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ebyIkOUHf8wJPjftAwM2KWJht9+XnnyHPs28iDTH4c4=</DigestValue>
      </Reference>
      <Reference URI="#INFO">
        <DigestMethod Algorithm="http://www.w3.org/2001/04/xmlenc#sha256"/>
        <DigestValue>0IJVJ7b3pYBMXWmH1qImSJOcxvm7SeLmAN1646hCBJw=</DigestValue>
      </Reference>
    </SignedInfo>
    <SignatureValue>kMvEnCwXQfisblhR+EIEUNWTRI1awhMEOO4N00iM+UiojuHe15jzwSmdJYs85qlzTSZyDg8ncUDqqbvXPRIp5Q==</SignatureValue>
    <Object Id="INFO">
      <ArrayOfString xmlns:xsd="http://www.w3.org/2001/XMLSchema" xmlns:xsi="http://www.w3.org/2001/XMLSchema-instance" xmlns="">
        <string>LiiTRvWnmm4M/4zCdlwhPm3l+rxVs8BU</string>
      </ArrayOfString>
    </Object>
  </Signature>
</WrappedLabelInfo>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46C05-6E73-41B6-813C-106FA9B17D50}">
  <ds:schemaRefs>
    <ds:schemaRef ds:uri="http://www.w3.org/2001/XMLSchema"/>
    <ds:schemaRef ds:uri="http://www.boldonjames.com/2016/02/Classifier/internal/wrappedLabelHistory"/>
    <ds:schemaRef ds:uri="http://www.w3.org/2000/09/xmldsig#"/>
    <ds:schemaRef ds:uri=""/>
  </ds:schemaRefs>
</ds:datastoreItem>
</file>

<file path=customXml/itemProps2.xml><?xml version="1.0" encoding="utf-8"?>
<ds:datastoreItem xmlns:ds="http://schemas.openxmlformats.org/officeDocument/2006/customXml" ds:itemID="{83F9E18B-977E-4A44-A640-BB93CA16AA1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0541905-EB45-4FE8-B06F-456DCDC45378}">
  <ds:schemaRefs>
    <ds:schemaRef ds:uri="http://www.w3.org/2001/XMLSchema"/>
    <ds:schemaRef ds:uri="http://www.boldonjames.com/2016/02/Classifier/internal/wrappedLabelInfo"/>
    <ds:schemaRef ds:uri="http://www.w3.org/2000/09/xmldsig#"/>
    <ds:schemaRef ds:uri=""/>
  </ds:schemaRefs>
</ds:datastoreItem>
</file>

<file path=customXml/itemProps4.xml><?xml version="1.0" encoding="utf-8"?>
<ds:datastoreItem xmlns:ds="http://schemas.openxmlformats.org/officeDocument/2006/customXml" ds:itemID="{AB0DD53C-5DE0-429F-A2B8-10404106E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发文稿纸 letter head</Template>
  <TotalTime>6</TotalTime>
  <Pages>18</Pages>
  <Words>5364</Words>
  <Characters>28966</Characters>
  <Application>Microsoft Office Word</Application>
  <DocSecurity>0</DocSecurity>
  <Lines>241</Lines>
  <Paragraphs>68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PCT SA</Company>
  <LinksUpToDate>false</LinksUpToDate>
  <CharactersWithSpaces>34262</CharactersWithSpaces>
  <SharedDoc>false</SharedDoc>
  <HLinks>
    <vt:vector size="6" baseType="variant">
      <vt:variant>
        <vt:i4>5439526</vt:i4>
      </vt:variant>
      <vt:variant>
        <vt:i4>0</vt:i4>
      </vt:variant>
      <vt:variant>
        <vt:i4>0</vt:i4>
      </vt:variant>
      <vt:variant>
        <vt:i4>5</vt:i4>
      </vt:variant>
      <vt:variant>
        <vt:lpwstr>mailto:info@pct.com.gr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PCT S.A. / Han Wei</dc:creator>
  <cp:keywords>Non Personal - Public -</cp:keywords>
  <cp:lastModifiedBy>PCT S.A. / Moulias Konstantinos</cp:lastModifiedBy>
  <cp:revision>6</cp:revision>
  <cp:lastPrinted>2014-09-11T07:23:00Z</cp:lastPrinted>
  <dcterms:created xsi:type="dcterms:W3CDTF">2026-07-10T15:15:00Z</dcterms:created>
  <dcterms:modified xsi:type="dcterms:W3CDTF">2026-08-11T09:04:00Z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e32ee006-02a6-41cc-b277-92bf9fbd437d</vt:lpwstr>
  </property>
  <property fmtid="{D5CDD505-2E9C-101B-9397-08002B2CF9AE}" pid="3" name="bjSaver">
    <vt:lpwstr>NFG8Y1X17I9Ll0vnX6otXv94n0oQ5TaI</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policy="9db98cb6-af11-4c7b-a7d8-67834ae08d5b" origin="userSelected" xmlns="http://www.boldonj</vt:lpwstr>
  </property>
  <property fmtid="{D5CDD505-2E9C-101B-9397-08002B2CF9AE}" pid="6" name="bjDocumentLabelXML-0">
    <vt:lpwstr>ames.com/2008/01/sie/internal/label"&gt;&lt;element uid="91b7dbfa-5f88-43d2-94e1-09ff01c7e391" value="" /&gt;&lt;element uid="23d19841-c9ce-4f9d-b9d1-670c95f21980" value="" /&gt;&lt;/sisl&gt;</vt:lpwstr>
  </property>
  <property fmtid="{D5CDD505-2E9C-101B-9397-08002B2CF9AE}" pid="7" name="bjDocumentSecurityLabel">
    <vt:lpwstr>Non Personal - Public - </vt:lpwstr>
  </property>
  <property fmtid="{D5CDD505-2E9C-101B-9397-08002B2CF9AE}" pid="8" name="bjpmDocIH">
    <vt:lpwstr>vNldYNb83OvpMSfOhGgW9Hpr9sMcu6PA</vt:lpwstr>
  </property>
  <property fmtid="{D5CDD505-2E9C-101B-9397-08002B2CF9AE}" pid="9" name="bjLabelHistoryID">
    <vt:lpwstr>{F3C46C05-6E73-41B6-813C-106FA9B17D50}</vt:lpwstr>
  </property>
</Properties>
</file>